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4E1EEB" w:rsidP="00904A84">
      <w:pPr>
        <w:pStyle w:val="Title"/>
      </w:pPr>
      <w:bookmarkStart w:id="0" w:name="_Toc488850727"/>
      <w:r>
        <w:t>Diesel 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FE7526" w:rsidRPr="00F51265" w:rsidRDefault="00FE7526" w:rsidP="00FE7526">
      <w:pPr>
        <w:rPr>
          <w:rFonts w:cstheme="minorHAnsi"/>
        </w:rPr>
      </w:pPr>
      <w:r w:rsidRPr="00F51265">
        <w:rPr>
          <w:rFonts w:cstheme="minorHAnsi"/>
        </w:rPr>
        <w:t xml:space="preserve">Idaho CTE </w:t>
      </w:r>
      <w:r>
        <w:rPr>
          <w:rFonts w:cstheme="minorHAnsi"/>
        </w:rPr>
        <w:t xml:space="preserve">Trades and Industry (T&amp;I) </w:t>
      </w:r>
      <w:r w:rsidR="004E1EEB">
        <w:rPr>
          <w:rFonts w:cstheme="minorHAnsi"/>
        </w:rPr>
        <w:t>Diesel Technology</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4E1EEB" w:rsidRPr="00F44B08" w:rsidRDefault="004E1EEB" w:rsidP="00F44B08">
      <w:pPr>
        <w:pStyle w:val="Heading2"/>
        <w:rPr>
          <w:rStyle w:val="IntenseEmphasis"/>
          <w:iCs w:val="0"/>
          <w:color w:val="417FD0" w:themeColor="text2" w:themeTint="99"/>
          <w:sz w:val="28"/>
        </w:rPr>
      </w:pPr>
      <w:r w:rsidRPr="00F44B08">
        <w:rPr>
          <w:rStyle w:val="IntenseEmphasis"/>
          <w:iCs w:val="0"/>
          <w:color w:val="417FD0" w:themeColor="text2" w:themeTint="99"/>
          <w:sz w:val="28"/>
        </w:rPr>
        <w:t xml:space="preserve">Standard DESL.1.0: Safety and Tools </w:t>
      </w:r>
    </w:p>
    <w:p w:rsidR="00FE7526" w:rsidRDefault="004E1EEB" w:rsidP="00895824">
      <w:pPr>
        <w:pStyle w:val="Heading3"/>
      </w:pPr>
      <w:r w:rsidRPr="004E1EEB">
        <w:t>Performance Standard DESL.1.1 Demonstrate General Lab Safety Rules and Procedure</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CTE DESL.1.1.1 Perform a quality job hazard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DESL.1.1.2 </w:t>
            </w:r>
            <w:r w:rsidRPr="007A204C">
              <w:t>Demonstrate the key attributes to contribute to an active safety culture.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DESL.1.1.3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DESL.1.1.4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rsidRPr="00C9149B">
              <w:t xml:space="preserve">CTE </w:t>
            </w:r>
            <w:r>
              <w:t>DESL.</w:t>
            </w:r>
            <w:r w:rsidRPr="00C9149B">
              <w:t>1.1.5</w:t>
            </w:r>
            <w:r w:rsidRPr="00C9149B">
              <w:rPr>
                <w:szCs w:val="22"/>
              </w:rPr>
              <w:t xml:space="preserve"> </w:t>
            </w:r>
            <w:r w:rsidRPr="00C9149B">
              <w:t>Identify the location and the types of fire extinguishers and other fire safety equipment; demonstrate knowledge of the procedures for using fire extinguishers and other fire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C9149B" w:rsidRDefault="00F44B08" w:rsidP="00AC74B9">
            <w:r>
              <w:t>CTE DESL.1.1.6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DESL.1.1.7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lastRenderedPageBreak/>
              <w:t>CTE DESL.1.1.8</w:t>
            </w:r>
            <w:r w:rsidRPr="00C9149B">
              <w:rPr>
                <w:szCs w:val="22"/>
              </w:rPr>
              <w:t xml:space="preserve"> </w:t>
            </w:r>
            <w:r w:rsidRPr="00C9149B">
              <w:t>Comply with the required use of safety glasses, ear protection, gloves, and shoes during lab/shop activities (i.e., personal protection equipment –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bookmarkStart w:id="1" w:name="_GoBack"/>
            <w:bookmarkEnd w:id="1"/>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DESL.1.1.9</w:t>
            </w:r>
            <w:r w:rsidRPr="000F0B72">
              <w:rPr>
                <w:szCs w:val="22"/>
              </w:rPr>
              <w:t xml:space="preserve"> </w:t>
            </w:r>
            <w:r w:rsidRPr="000F0B72">
              <w:t>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DESL.1.1.10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DESL.1.1.11 Locate and interpret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DESL.1.1.12 Perform housekeeping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DESL.1.1.13</w:t>
            </w:r>
            <w:r w:rsidRPr="00B348F3">
              <w:rPr>
                <w:szCs w:val="22"/>
              </w:rPr>
              <w:t xml:space="preserve"> </w:t>
            </w:r>
            <w:r w:rsidRPr="00B348F3">
              <w:t>Demonstrate capability to follow verbal and written instructions to complete work assignments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0162C8" w:rsidRDefault="004E1EEB" w:rsidP="000162C8">
      <w:pPr>
        <w:pStyle w:val="Heading3"/>
        <w:rPr>
          <w:rFonts w:eastAsia="Times New Roman"/>
          <w:color w:val="auto"/>
        </w:rPr>
      </w:pPr>
      <w:r w:rsidRPr="004E1EEB">
        <w:rPr>
          <w:rFonts w:eastAsia="Times New Roman"/>
          <w:color w:val="auto"/>
        </w:rPr>
        <w:t>Performance</w:t>
      </w:r>
      <w:r>
        <w:rPr>
          <w:rFonts w:eastAsia="Times New Roman"/>
          <w:color w:val="auto"/>
        </w:rPr>
        <w:t xml:space="preserve"> Standard DESL.1.2 Demonstrate S</w:t>
      </w:r>
      <w:r w:rsidRPr="004E1EEB">
        <w:rPr>
          <w:rFonts w:eastAsia="Times New Roman"/>
          <w:color w:val="auto"/>
        </w:rPr>
        <w:t xml:space="preserve">afe </w:t>
      </w:r>
      <w:r>
        <w:rPr>
          <w:rFonts w:eastAsia="Times New Roman"/>
          <w:color w:val="auto"/>
        </w:rPr>
        <w:t>H</w:t>
      </w:r>
      <w:r w:rsidRPr="004E1EEB">
        <w:rPr>
          <w:rFonts w:eastAsia="Times New Roman"/>
          <w:color w:val="auto"/>
        </w:rPr>
        <w:t xml:space="preserve">andling and </w:t>
      </w:r>
      <w:r>
        <w:rPr>
          <w:rFonts w:eastAsia="Times New Roman"/>
          <w:color w:val="auto"/>
        </w:rPr>
        <w:t>U</w:t>
      </w:r>
      <w:r w:rsidRPr="004E1EEB">
        <w:rPr>
          <w:rFonts w:eastAsia="Times New Roman"/>
          <w:color w:val="auto"/>
        </w:rPr>
        <w:t xml:space="preserve">sage of </w:t>
      </w:r>
      <w:r>
        <w:rPr>
          <w:rFonts w:eastAsia="Times New Roman"/>
          <w:color w:val="auto"/>
        </w:rPr>
        <w:t>T</w:t>
      </w:r>
      <w:r w:rsidRPr="004E1EEB">
        <w:rPr>
          <w:rFonts w:eastAsia="Times New Roman"/>
          <w:color w:val="auto"/>
        </w:rPr>
        <w:t>ools</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 xml:space="preserve">CTE DESL.1.2.1 </w:t>
            </w:r>
            <w:r>
              <w:rPr>
                <w:rFonts w:cs="Calibri"/>
              </w:rPr>
              <w:t>Identify appropriate tools and their usage in diesel service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DESL.1.2.2 </w:t>
            </w:r>
            <w:r w:rsidRPr="00F47ABC">
              <w:t>Identify standard and m</w:t>
            </w:r>
            <w:r>
              <w:t>etric designation</w:t>
            </w:r>
            <w:r w:rsidRPr="00F47ABC">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lastRenderedPageBreak/>
              <w:t xml:space="preserve">CTE DESL.1.2.3 </w:t>
            </w:r>
            <w:r>
              <w:rPr>
                <w:rFonts w:cs="Calibri"/>
              </w:rPr>
              <w:t>Demonstrate safe handling and use of hand and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DESL.1.2.4 </w:t>
            </w:r>
            <w:r w:rsidRPr="00675850">
              <w:t>Utilize safe procedures for handling of tools and equipment</w:t>
            </w:r>
            <w:r w:rsidRPr="00F47ABC">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DESL.1.2.5</w:t>
            </w:r>
            <w:r w:rsidRPr="00675850">
              <w:rPr>
                <w:szCs w:val="22"/>
              </w:rPr>
              <w:t xml:space="preserve"> </w:t>
            </w:r>
            <w:r w:rsidRPr="00675850">
              <w:t>Identify and use proper placement</w:t>
            </w:r>
            <w:r w:rsidRPr="00F47ABC">
              <w:rPr>
                <w:rFonts w:cs="Calibri"/>
              </w:rPr>
              <w:t xml:space="preserve"> </w:t>
            </w:r>
            <w:r>
              <w:rPr>
                <w:rFonts w:cs="Calibri"/>
              </w:rPr>
              <w:t>of floor jacks and jack stands.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DESL.1.2.6 Identify situational tool restrictions.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DESL.1.2.7</w:t>
            </w:r>
            <w:r w:rsidRPr="00675850">
              <w:rPr>
                <w:szCs w:val="22"/>
              </w:rPr>
              <w:t xml:space="preserve"> </w:t>
            </w:r>
            <w:r w:rsidRPr="00675850">
              <w:t>Identify and use proper lifting procedures and proper use of support equipment (e.g., lifts, hoists, rigging,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9277DD">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44B08" w:rsidRDefault="00F44B08" w:rsidP="00F44B08">
            <w:r>
              <w:t>CTE DESL.1.2.8</w:t>
            </w:r>
            <w:r w:rsidRPr="00675850">
              <w:rPr>
                <w:szCs w:val="22"/>
              </w:rPr>
              <w:t xml:space="preserve"> </w:t>
            </w:r>
            <w:r w:rsidRPr="00675850">
              <w:t>Demonstrate proper inspection, cleaning, storage, and maintenance of tools and equipment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F44B08"/>
        </w:tc>
      </w:tr>
      <w:tr w:rsidR="00F44B08" w:rsidTr="009277DD">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44B08" w:rsidRDefault="00F44B08" w:rsidP="00F44B08">
            <w:r>
              <w:t>CTE DESL.1.2.9</w:t>
            </w:r>
            <w:r w:rsidRPr="00675850">
              <w:rPr>
                <w:szCs w:val="22"/>
              </w:rPr>
              <w:t xml:space="preserve"> </w:t>
            </w:r>
            <w:r w:rsidRPr="00675850">
              <w:t>Demonstrate proper use of precision measuring tools (i.e., micrometer, dial-indicator, dial-caliper).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F44B08"/>
        </w:tc>
      </w:tr>
    </w:tbl>
    <w:p w:rsidR="00F44B08" w:rsidRDefault="00F44B08" w:rsidP="00F44B08"/>
    <w:p w:rsidR="00F44B08" w:rsidRPr="00F44B08" w:rsidRDefault="00F44B08" w:rsidP="00F44B08"/>
    <w:p w:rsidR="004E1EEB" w:rsidRDefault="004E1EEB" w:rsidP="00F44B08">
      <w:pPr>
        <w:pStyle w:val="Heading2"/>
        <w:rPr>
          <w:rStyle w:val="IntenseEmphasis"/>
          <w:b w:val="0"/>
          <w:color w:val="417FD0" w:themeColor="text2" w:themeTint="99"/>
          <w:sz w:val="28"/>
          <w:szCs w:val="28"/>
        </w:rPr>
      </w:pPr>
      <w:r w:rsidRPr="004E1EEB">
        <w:rPr>
          <w:rStyle w:val="IntenseEmphasis"/>
          <w:color w:val="417FD0" w:themeColor="text2" w:themeTint="99"/>
          <w:sz w:val="28"/>
          <w:szCs w:val="28"/>
        </w:rPr>
        <w:lastRenderedPageBreak/>
        <w:t>Standard DESL.2.0: Basic Vehicle Service at a DOT Level</w:t>
      </w:r>
    </w:p>
    <w:p w:rsidR="00FE7526" w:rsidRDefault="004E1EEB" w:rsidP="000162C8">
      <w:pPr>
        <w:pStyle w:val="Heading3"/>
        <w:rPr>
          <w:rFonts w:eastAsia="Times New Roman"/>
          <w:color w:val="auto"/>
        </w:rPr>
      </w:pPr>
      <w:r w:rsidRPr="004E1EEB">
        <w:rPr>
          <w:rFonts w:eastAsia="Times New Roman"/>
          <w:color w:val="auto"/>
        </w:rPr>
        <w:t xml:space="preserve">Performance Standard DESL.2.1 Identify and </w:t>
      </w:r>
      <w:r>
        <w:rPr>
          <w:rFonts w:eastAsia="Times New Roman"/>
          <w:color w:val="auto"/>
        </w:rPr>
        <w:t>U</w:t>
      </w:r>
      <w:r w:rsidRPr="004E1EEB">
        <w:rPr>
          <w:rFonts w:eastAsia="Times New Roman"/>
          <w:color w:val="auto"/>
        </w:rPr>
        <w:t xml:space="preserve">tilize </w:t>
      </w:r>
      <w:r>
        <w:rPr>
          <w:rFonts w:eastAsia="Times New Roman"/>
          <w:color w:val="auto"/>
        </w:rPr>
        <w:t>V</w:t>
      </w:r>
      <w:r w:rsidRPr="004E1EEB">
        <w:rPr>
          <w:rFonts w:eastAsia="Times New Roman"/>
          <w:color w:val="auto"/>
        </w:rPr>
        <w:t xml:space="preserve">ehicle </w:t>
      </w:r>
      <w:r>
        <w:rPr>
          <w:rFonts w:eastAsia="Times New Roman"/>
          <w:color w:val="auto"/>
        </w:rPr>
        <w:t>Service I</w:t>
      </w:r>
      <w:r w:rsidRPr="004E1EEB">
        <w:rPr>
          <w:rFonts w:eastAsia="Times New Roman"/>
          <w:color w:val="auto"/>
        </w:rPr>
        <w:t>nformation</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CTE DESL.2.1.1</w:t>
            </w:r>
            <w:r w:rsidRPr="00A846F3">
              <w:rPr>
                <w:szCs w:val="22"/>
              </w:rPr>
              <w:t xml:space="preserve"> </w:t>
            </w:r>
            <w:r w:rsidRPr="00A846F3">
              <w:t>Locate and utilize paper and/or electronic service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DESL.2.1.2 </w:t>
            </w:r>
            <w:r>
              <w:rPr>
                <w:rFonts w:cs="Calibri"/>
              </w:rPr>
              <w:t>Locate and utilize Technical Service Bulletins (TSBs).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DESL.2.1.3 </w:t>
            </w:r>
            <w:r>
              <w:rPr>
                <w:rFonts w:cs="Calibri"/>
              </w:rPr>
              <w:t>Demonstrate knowledge of special service messages, quotes, service campaigns/recalls, vehicle/service warranty applications and service interval recommendations.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DESL.2.1.4 </w:t>
            </w:r>
            <w:r>
              <w:rPr>
                <w:rFonts w:cs="Calibri"/>
              </w:rPr>
              <w:t>Locate Vehicle Identification Number (VIN) and production data code.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 xml:space="preserve">CTE DESL.2.1.5 </w:t>
            </w:r>
            <w:r>
              <w:rPr>
                <w:rFonts w:cs="Calibri"/>
              </w:rPr>
              <w:t>Analyze Vehicle Identification Number (VIN)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rsidRPr="004E1EEB">
              <w:t>CTE DESL.2.1.6 Identify other vehicle information labels (such as tire, emissions,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F44B08" w:rsidRDefault="00F44B08" w:rsidP="00F44B08"/>
    <w:p w:rsidR="000162C8" w:rsidRDefault="004E1EEB" w:rsidP="000162C8">
      <w:pPr>
        <w:pStyle w:val="Heading3"/>
        <w:rPr>
          <w:rFonts w:eastAsia="Times New Roman"/>
          <w:color w:val="auto"/>
        </w:rPr>
      </w:pPr>
      <w:r w:rsidRPr="004E1EEB">
        <w:rPr>
          <w:rFonts w:eastAsia="Times New Roman"/>
          <w:color w:val="auto"/>
        </w:rPr>
        <w:lastRenderedPageBreak/>
        <w:t xml:space="preserve">Performance Standard DESL.2.2 Prepare a </w:t>
      </w:r>
      <w:r>
        <w:rPr>
          <w:rFonts w:eastAsia="Times New Roman"/>
          <w:color w:val="auto"/>
        </w:rPr>
        <w:t>Vehicle for S</w:t>
      </w:r>
      <w:r w:rsidRPr="004E1EEB">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rsidRPr="00675B10">
              <w:t xml:space="preserve">CTE </w:t>
            </w:r>
            <w:r>
              <w:t>DESL.</w:t>
            </w:r>
            <w:r w:rsidRPr="00675B10">
              <w:t>2.</w:t>
            </w:r>
            <w:r>
              <w:t>2.1</w:t>
            </w:r>
            <w:r w:rsidRPr="002E274D">
              <w:rPr>
                <w:szCs w:val="22"/>
              </w:rPr>
              <w:t xml:space="preserve"> </w:t>
            </w:r>
            <w:r w:rsidRPr="002E274D">
              <w:t>Identify information needed and the</w:t>
            </w:r>
            <w:r>
              <w:t xml:space="preserve"> </w:t>
            </w:r>
            <w:r w:rsidRPr="00AD04CC">
              <w:t>service requested on a repair order</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675B10" w:rsidRDefault="00F44B08" w:rsidP="00AC74B9">
            <w:r w:rsidRPr="00675B10">
              <w:t xml:space="preserve">CTE </w:t>
            </w:r>
            <w:r>
              <w:t>DESL.</w:t>
            </w:r>
            <w:r w:rsidRPr="00675B10">
              <w:t>2.</w:t>
            </w:r>
            <w:r>
              <w:t>2.2</w:t>
            </w:r>
            <w:r w:rsidRPr="002E274D">
              <w:rPr>
                <w:szCs w:val="22"/>
              </w:rPr>
              <w:t xml:space="preserve"> </w:t>
            </w:r>
            <w:r w:rsidRPr="002E274D">
              <w:t>Perform a 360° vehicle walk around inspection</w:t>
            </w:r>
            <w:r>
              <w:rPr>
                <w:rFonts w:cs="Calibri"/>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675B10" w:rsidRDefault="00F44B08" w:rsidP="00AC74B9">
            <w:r w:rsidRPr="00675B10">
              <w:t xml:space="preserve">CTE </w:t>
            </w:r>
            <w:r>
              <w:t>DESL.</w:t>
            </w:r>
            <w:r w:rsidRPr="00675B10">
              <w:t>2.</w:t>
            </w:r>
            <w:r>
              <w:t>2.3</w:t>
            </w:r>
            <w:r w:rsidRPr="002E274D">
              <w:rPr>
                <w:szCs w:val="22"/>
              </w:rPr>
              <w:t xml:space="preserve"> </w:t>
            </w:r>
            <w:r w:rsidRPr="002E274D">
              <w:t>Identify purpose and demonstrate proper use of fender covers, seat covers, and floor mats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675B10" w:rsidRDefault="00F44B08" w:rsidP="00AC74B9">
            <w:r w:rsidRPr="00675B10">
              <w:t xml:space="preserve">CTE </w:t>
            </w:r>
            <w:r>
              <w:t>DESL.</w:t>
            </w:r>
            <w:r w:rsidRPr="00675B10">
              <w:t>2.</w:t>
            </w:r>
            <w:r>
              <w:t>2.4</w:t>
            </w:r>
            <w:r w:rsidRPr="002E274D">
              <w:rPr>
                <w:szCs w:val="22"/>
              </w:rPr>
              <w:t xml:space="preserve"> </w:t>
            </w:r>
            <w:r w:rsidRPr="002E274D">
              <w:t>Demonstrate use of the three C’s (concern, cause</w:t>
            </w:r>
            <w:r>
              <w:t>, and correction).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675B10" w:rsidRDefault="00F44B08" w:rsidP="00AC74B9">
            <w:r w:rsidRPr="00675B10">
              <w:t xml:space="preserve">CTE </w:t>
            </w:r>
            <w:r>
              <w:t>DESL.</w:t>
            </w:r>
            <w:r w:rsidRPr="00675B10">
              <w:t>2.</w:t>
            </w:r>
            <w:r>
              <w:t>2.5</w:t>
            </w:r>
            <w:r w:rsidRPr="00DA2B21">
              <w:rPr>
                <w:szCs w:val="22"/>
              </w:rPr>
              <w:t xml:space="preserve"> </w:t>
            </w:r>
            <w:r w:rsidRPr="00DA2B21">
              <w:t>Locate and review vehicle service history</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675B10" w:rsidRDefault="00F44B08" w:rsidP="00AC74B9">
            <w:r w:rsidRPr="00675B10">
              <w:t xml:space="preserve">CTE </w:t>
            </w:r>
            <w:r>
              <w:t>DESL.</w:t>
            </w:r>
            <w:r w:rsidRPr="00675B10">
              <w:t>2.</w:t>
            </w:r>
            <w:r>
              <w:t>2.6</w:t>
            </w:r>
            <w:r w:rsidRPr="00DA2B21">
              <w:rPr>
                <w:szCs w:val="22"/>
              </w:rPr>
              <w:t xml:space="preserve"> </w:t>
            </w:r>
            <w:r w:rsidRPr="00DA2B21">
              <w:t>Complete work order to include customer information, vehicle identifying information, customer concern, related service history, cause, and</w:t>
            </w:r>
            <w:r>
              <w:t xml:space="preserve"> correction.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0162C8" w:rsidRDefault="004E1EEB" w:rsidP="000162C8">
      <w:pPr>
        <w:pStyle w:val="Heading3"/>
        <w:rPr>
          <w:rFonts w:eastAsia="Times New Roman"/>
          <w:color w:val="auto"/>
        </w:rPr>
      </w:pPr>
      <w:r w:rsidRPr="004E1EEB">
        <w:rPr>
          <w:rFonts w:eastAsia="Times New Roman"/>
          <w:color w:val="auto"/>
        </w:rPr>
        <w:t xml:space="preserve">Performance Standard DESL.2.3 Prepare a </w:t>
      </w:r>
      <w:r>
        <w:rPr>
          <w:rFonts w:eastAsia="Times New Roman"/>
          <w:color w:val="auto"/>
        </w:rPr>
        <w:t>V</w:t>
      </w:r>
      <w:r w:rsidRPr="004E1EEB">
        <w:rPr>
          <w:rFonts w:eastAsia="Times New Roman"/>
          <w:color w:val="auto"/>
        </w:rPr>
        <w:t xml:space="preserve">ehicle for the </w:t>
      </w:r>
      <w:r>
        <w:rPr>
          <w:rFonts w:eastAsia="Times New Roman"/>
          <w:color w:val="auto"/>
        </w:rPr>
        <w:t>C</w:t>
      </w:r>
      <w:r w:rsidRPr="004E1EEB">
        <w:rPr>
          <w:rFonts w:eastAsia="Times New Roman"/>
          <w:color w:val="auto"/>
        </w:rPr>
        <w:t>ustomer</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rsidRPr="004E1EEB">
              <w:t>CTE DESL.2.3.1 Ensure vehicle is prepared to return to customer per school/company policy (floor mats, steering wheel cover,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F44B08" w:rsidRDefault="00F44B08" w:rsidP="00F44B08"/>
    <w:p w:rsidR="004E1EEB" w:rsidRDefault="004E1EEB" w:rsidP="00F44B08">
      <w:pPr>
        <w:pStyle w:val="Heading2"/>
        <w:rPr>
          <w:rStyle w:val="IntenseEmphasis"/>
          <w:b w:val="0"/>
          <w:color w:val="417FD0" w:themeColor="text2" w:themeTint="99"/>
          <w:sz w:val="28"/>
          <w:szCs w:val="28"/>
        </w:rPr>
      </w:pPr>
      <w:r w:rsidRPr="004E1EEB">
        <w:rPr>
          <w:rStyle w:val="IntenseEmphasis"/>
          <w:color w:val="417FD0" w:themeColor="text2" w:themeTint="99"/>
          <w:sz w:val="28"/>
          <w:szCs w:val="28"/>
        </w:rPr>
        <w:lastRenderedPageBreak/>
        <w:t xml:space="preserve">Standard DESL.3.0: Diesel Engine Service </w:t>
      </w:r>
    </w:p>
    <w:p w:rsidR="00FE7526" w:rsidRDefault="004E1EEB" w:rsidP="00895824">
      <w:pPr>
        <w:pStyle w:val="Heading3"/>
        <w:rPr>
          <w:rFonts w:eastAsia="Times New Roman"/>
          <w:color w:val="auto"/>
        </w:rPr>
      </w:pPr>
      <w:r w:rsidRPr="004E1EEB">
        <w:rPr>
          <w:rFonts w:eastAsia="Times New Roman"/>
          <w:color w:val="auto"/>
        </w:rPr>
        <w:t xml:space="preserve">Performance Standard DESL.3.1 Perform </w:t>
      </w:r>
      <w:r>
        <w:rPr>
          <w:rFonts w:eastAsia="Times New Roman"/>
          <w:color w:val="auto"/>
        </w:rPr>
        <w:t>P</w:t>
      </w:r>
      <w:r w:rsidRPr="004E1EEB">
        <w:rPr>
          <w:rFonts w:eastAsia="Times New Roman"/>
          <w:color w:val="auto"/>
        </w:rPr>
        <w:t xml:space="preserve">reliminary </w:t>
      </w:r>
      <w:r>
        <w:rPr>
          <w:rFonts w:eastAsia="Times New Roman"/>
          <w:color w:val="auto"/>
        </w:rPr>
        <w:t>E</w:t>
      </w:r>
      <w:r w:rsidRPr="004E1EEB">
        <w:rPr>
          <w:rFonts w:eastAsia="Times New Roman"/>
          <w:color w:val="auto"/>
        </w:rPr>
        <w:t xml:space="preserve">ngine </w:t>
      </w:r>
      <w:r>
        <w:rPr>
          <w:rFonts w:eastAsia="Times New Roman"/>
          <w:color w:val="auto"/>
        </w:rPr>
        <w:t>I</w:t>
      </w:r>
      <w:r w:rsidRPr="004E1EEB">
        <w:rPr>
          <w:rFonts w:eastAsia="Times New Roman"/>
          <w:color w:val="auto"/>
        </w:rPr>
        <w:t>nspection</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 xml:space="preserve">CTE DESL.3.1.1 </w:t>
            </w:r>
            <w:r w:rsidRPr="000D2BF7">
              <w:t>Inspect fuel, oil, Diesel Exhaust Fluid (DEF) and coolant levels, and condition; determine needed action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4434E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44B08" w:rsidRPr="0068662F" w:rsidRDefault="00F44B08" w:rsidP="00F44B08">
            <w:pPr>
              <w:rPr>
                <w:bCs/>
                <w:iCs/>
              </w:rPr>
            </w:pPr>
            <w:r>
              <w:rPr>
                <w:bCs/>
                <w:iCs/>
              </w:rPr>
              <w:t xml:space="preserve">CTE DESL.3.1.2 </w:t>
            </w:r>
            <w:r w:rsidRPr="000D2BF7">
              <w:rPr>
                <w:bCs/>
                <w:iCs/>
              </w:rPr>
              <w:t>Identify engine fuel, oil, coolant, air, and other leaks;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F44B08"/>
        </w:tc>
      </w:tr>
      <w:tr w:rsidR="00F44B08" w:rsidTr="004434E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44B08" w:rsidRDefault="00F44B08" w:rsidP="00F44B08">
            <w:pPr>
              <w:rPr>
                <w:bCs/>
                <w:iCs/>
              </w:rPr>
            </w:pPr>
            <w:r>
              <w:rPr>
                <w:bCs/>
                <w:iCs/>
              </w:rPr>
              <w:t>CTE DESL.3.1.3</w:t>
            </w:r>
            <w:r w:rsidRPr="000D2BF7">
              <w:rPr>
                <w:bCs/>
                <w:iCs/>
                <w:szCs w:val="22"/>
              </w:rPr>
              <w:t xml:space="preserve"> </w:t>
            </w:r>
            <w:r w:rsidRPr="000D2BF7">
              <w:rPr>
                <w:bCs/>
                <w:iCs/>
              </w:rPr>
              <w:t>Observe engine exhaust smoke color and quantity</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F44B08"/>
        </w:tc>
      </w:tr>
      <w:tr w:rsidR="00F44B08" w:rsidTr="004434E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44B08" w:rsidRDefault="00F44B08" w:rsidP="00F44B08">
            <w:pPr>
              <w:rPr>
                <w:bCs/>
                <w:iCs/>
              </w:rPr>
            </w:pPr>
            <w:r>
              <w:rPr>
                <w:bCs/>
                <w:iCs/>
              </w:rPr>
              <w:t>CTE DESL.3.1.4 Check and record electronic diagnostic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F44B08"/>
        </w:tc>
      </w:tr>
    </w:tbl>
    <w:p w:rsidR="00DD56D6" w:rsidRDefault="004E1EEB" w:rsidP="00DD56D6">
      <w:pPr>
        <w:pStyle w:val="Heading3"/>
        <w:rPr>
          <w:rFonts w:eastAsia="Times New Roman"/>
          <w:color w:val="auto"/>
        </w:rPr>
      </w:pPr>
      <w:r w:rsidRPr="004E1EEB">
        <w:rPr>
          <w:rFonts w:eastAsia="Times New Roman"/>
          <w:color w:val="auto"/>
        </w:rPr>
        <w:t xml:space="preserve">Performance Standard DESL.3.2 Identify </w:t>
      </w:r>
      <w:r>
        <w:rPr>
          <w:rFonts w:eastAsia="Times New Roman"/>
          <w:color w:val="auto"/>
        </w:rPr>
        <w:t>D</w:t>
      </w:r>
      <w:r w:rsidRPr="004E1EEB">
        <w:rPr>
          <w:rFonts w:eastAsia="Times New Roman"/>
          <w:color w:val="auto"/>
        </w:rPr>
        <w:t xml:space="preserve">iesel </w:t>
      </w:r>
      <w:r>
        <w:rPr>
          <w:rFonts w:eastAsia="Times New Roman"/>
          <w:color w:val="auto"/>
        </w:rPr>
        <w:t>E</w:t>
      </w:r>
      <w:r w:rsidRPr="004E1EEB">
        <w:rPr>
          <w:rFonts w:eastAsia="Times New Roman"/>
          <w:color w:val="auto"/>
        </w:rPr>
        <w:t xml:space="preserve">ngine </w:t>
      </w:r>
      <w:r>
        <w:rPr>
          <w:rFonts w:eastAsia="Times New Roman"/>
          <w:color w:val="auto"/>
        </w:rPr>
        <w:t>C</w:t>
      </w:r>
      <w:r w:rsidRPr="004E1EEB">
        <w:rPr>
          <w:rFonts w:eastAsia="Times New Roman"/>
          <w:color w:val="auto"/>
        </w:rPr>
        <w:t>omponents</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 xml:space="preserve">CTE DESL.3.2.1 </w:t>
            </w:r>
            <w:r w:rsidRPr="0007677B">
              <w:t>Identify external base engine components</w:t>
            </w:r>
            <w:r>
              <w:t xml:space="preserve"> </w:t>
            </w:r>
            <w:r w:rsidRPr="0007677B">
              <w:t>related to common diesel engines.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rsidRPr="0048197E">
              <w:t xml:space="preserve">CTE </w:t>
            </w:r>
            <w:r>
              <w:t>DESL.3.2.2</w:t>
            </w:r>
            <w:r w:rsidRPr="0048197E">
              <w:t xml:space="preserve"> </w:t>
            </w:r>
            <w:r>
              <w:t>Identify emission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F44B08" w:rsidRDefault="00F44B08" w:rsidP="00F44B08"/>
    <w:p w:rsidR="00F44B08" w:rsidRPr="00F44B08" w:rsidRDefault="00F44B08" w:rsidP="00F44B08"/>
    <w:p w:rsidR="000162C8" w:rsidRDefault="004E1EEB" w:rsidP="000162C8">
      <w:pPr>
        <w:pStyle w:val="Heading3"/>
        <w:rPr>
          <w:rFonts w:eastAsia="Times New Roman"/>
          <w:color w:val="auto"/>
        </w:rPr>
      </w:pPr>
      <w:r w:rsidRPr="004E1EEB">
        <w:rPr>
          <w:rFonts w:eastAsia="Times New Roman"/>
          <w:color w:val="auto"/>
        </w:rPr>
        <w:lastRenderedPageBreak/>
        <w:t xml:space="preserve">Performance Standard DESL.3.3 Understand </w:t>
      </w:r>
      <w:r>
        <w:rPr>
          <w:rFonts w:eastAsia="Times New Roman"/>
          <w:color w:val="auto"/>
        </w:rPr>
        <w:t>D</w:t>
      </w:r>
      <w:r w:rsidRPr="004E1EEB">
        <w:rPr>
          <w:rFonts w:eastAsia="Times New Roman"/>
          <w:color w:val="auto"/>
        </w:rPr>
        <w:t xml:space="preserve">iesel </w:t>
      </w:r>
      <w:r>
        <w:rPr>
          <w:rFonts w:eastAsia="Times New Roman"/>
          <w:color w:val="auto"/>
        </w:rPr>
        <w:t>E</w:t>
      </w:r>
      <w:r w:rsidRPr="004E1EEB">
        <w:rPr>
          <w:rFonts w:eastAsia="Times New Roman"/>
          <w:color w:val="auto"/>
        </w:rPr>
        <w:t xml:space="preserve">ngine </w:t>
      </w:r>
      <w:r>
        <w:rPr>
          <w:rFonts w:eastAsia="Times New Roman"/>
          <w:color w:val="auto"/>
        </w:rPr>
        <w:t>T</w:t>
      </w:r>
      <w:r w:rsidRPr="004E1EEB">
        <w:rPr>
          <w:rFonts w:eastAsia="Times New Roman"/>
          <w:color w:val="auto"/>
        </w:rPr>
        <w:t xml:space="preserve">heory and </w:t>
      </w:r>
      <w:r>
        <w:rPr>
          <w:rFonts w:eastAsia="Times New Roman"/>
          <w:color w:val="auto"/>
        </w:rPr>
        <w:t>O</w:t>
      </w:r>
      <w:r w:rsidRPr="004E1EEB">
        <w:rPr>
          <w:rFonts w:eastAsia="Times New Roman"/>
          <w:color w:val="auto"/>
        </w:rPr>
        <w:t>peration</w:t>
      </w:r>
    </w:p>
    <w:tbl>
      <w:tblPr>
        <w:tblStyle w:val="ProposalTable"/>
        <w:tblW w:w="5000" w:type="pct"/>
        <w:tblLook w:val="04A0" w:firstRow="1" w:lastRow="0" w:firstColumn="1" w:lastColumn="0" w:noHBand="0" w:noVBand="1"/>
      </w:tblPr>
      <w:tblGrid>
        <w:gridCol w:w="3415"/>
        <w:gridCol w:w="5935"/>
      </w:tblGrid>
      <w:tr w:rsidR="00F44B0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rPr>
                <w:bCs/>
                <w:iCs/>
              </w:rPr>
              <w:t xml:space="preserve">CTE DESL.3.3.1 </w:t>
            </w:r>
            <w:r>
              <w:t>Describe the operation of a diesel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pPr>
              <w:rPr>
                <w:bCs/>
                <w:iCs/>
              </w:rPr>
            </w:pPr>
            <w:r>
              <w:rPr>
                <w:bCs/>
                <w:iCs/>
              </w:rPr>
              <w:t>CTE DESL.3.3.2 Describe the operations of a diesel engine’s subsystems.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bl>
    <w:p w:rsidR="00FF38A6" w:rsidRDefault="00FF38A6" w:rsidP="00F44B08">
      <w:pPr>
        <w:pStyle w:val="Heading2"/>
        <w:rPr>
          <w:rStyle w:val="IntenseEmphasis"/>
          <w:color w:val="417FD0" w:themeColor="text2" w:themeTint="99"/>
          <w:sz w:val="28"/>
          <w:szCs w:val="28"/>
        </w:rPr>
      </w:pPr>
    </w:p>
    <w:p w:rsidR="00FF38A6" w:rsidRDefault="00FF38A6" w:rsidP="00FF38A6">
      <w:pPr>
        <w:rPr>
          <w:rStyle w:val="IntenseEmphasis"/>
          <w:bCs/>
          <w:color w:val="417FD0" w:themeColor="text2" w:themeTint="99"/>
          <w:sz w:val="28"/>
          <w:szCs w:val="28"/>
        </w:rPr>
      </w:pPr>
      <w:r>
        <w:rPr>
          <w:rStyle w:val="IntenseEmphasis"/>
          <w:color w:val="417FD0" w:themeColor="text2" w:themeTint="99"/>
          <w:sz w:val="28"/>
          <w:szCs w:val="28"/>
        </w:rPr>
        <w:br w:type="page"/>
      </w:r>
    </w:p>
    <w:p w:rsidR="00FA6796" w:rsidRDefault="00FA6796" w:rsidP="00F44B08">
      <w:pPr>
        <w:pStyle w:val="Heading2"/>
        <w:rPr>
          <w:rStyle w:val="IntenseEmphasis"/>
          <w:b w:val="0"/>
          <w:color w:val="417FD0" w:themeColor="text2" w:themeTint="99"/>
          <w:sz w:val="28"/>
          <w:szCs w:val="28"/>
        </w:rPr>
      </w:pPr>
      <w:r w:rsidRPr="00FA6796">
        <w:rPr>
          <w:rStyle w:val="IntenseEmphasis"/>
          <w:color w:val="417FD0" w:themeColor="text2" w:themeTint="99"/>
          <w:sz w:val="28"/>
          <w:szCs w:val="28"/>
        </w:rPr>
        <w:lastRenderedPageBreak/>
        <w:t xml:space="preserve">Standard </w:t>
      </w:r>
      <w:r w:rsidR="00F44B08">
        <w:rPr>
          <w:rStyle w:val="IntenseEmphasis"/>
          <w:color w:val="417FD0" w:themeColor="text2" w:themeTint="99"/>
          <w:sz w:val="28"/>
          <w:szCs w:val="28"/>
        </w:rPr>
        <w:t>DESL.</w:t>
      </w:r>
      <w:r w:rsidRPr="00FA6796">
        <w:rPr>
          <w:rStyle w:val="IntenseEmphasis"/>
          <w:color w:val="417FD0" w:themeColor="text2" w:themeTint="99"/>
          <w:sz w:val="28"/>
          <w:szCs w:val="28"/>
        </w:rPr>
        <w:t>4.0: Preventative Maintenance Inspections</w:t>
      </w:r>
    </w:p>
    <w:p w:rsidR="00FE7526" w:rsidRDefault="00FA6796" w:rsidP="00895824">
      <w:pPr>
        <w:pStyle w:val="Heading3"/>
        <w:rPr>
          <w:rFonts w:eastAsia="Times New Roman"/>
          <w:color w:val="auto"/>
        </w:rPr>
      </w:pPr>
      <w:r w:rsidRPr="00FA6796">
        <w:rPr>
          <w:rFonts w:eastAsia="Times New Roman"/>
          <w:color w:val="auto"/>
        </w:rPr>
        <w:t xml:space="preserve">Performance Standard DESL.4.1 Perform </w:t>
      </w:r>
      <w:r>
        <w:rPr>
          <w:rFonts w:eastAsia="Times New Roman"/>
          <w:color w:val="auto"/>
        </w:rPr>
        <w:t>P</w:t>
      </w:r>
      <w:r w:rsidRPr="00FA6796">
        <w:rPr>
          <w:rFonts w:eastAsia="Times New Roman"/>
          <w:color w:val="auto"/>
        </w:rPr>
        <w:t xml:space="preserve">reventative </w:t>
      </w:r>
      <w:r>
        <w:rPr>
          <w:rFonts w:eastAsia="Times New Roman"/>
          <w:color w:val="auto"/>
        </w:rPr>
        <w:t>M</w:t>
      </w:r>
      <w:r w:rsidRPr="00FA6796">
        <w:rPr>
          <w:rFonts w:eastAsia="Times New Roman"/>
          <w:color w:val="auto"/>
        </w:rPr>
        <w:t xml:space="preserve">aintenance </w:t>
      </w:r>
      <w:r>
        <w:rPr>
          <w:rFonts w:eastAsia="Times New Roman"/>
          <w:color w:val="auto"/>
        </w:rPr>
        <w:t>I</w:t>
      </w:r>
      <w:r w:rsidRPr="00FA6796">
        <w:rPr>
          <w:rFonts w:eastAsia="Times New Roman"/>
          <w:color w:val="auto"/>
        </w:rPr>
        <w:t>nspections</w:t>
      </w:r>
    </w:p>
    <w:tbl>
      <w:tblPr>
        <w:tblStyle w:val="ProposalTable"/>
        <w:tblW w:w="5000" w:type="pct"/>
        <w:tblLook w:val="04A0" w:firstRow="1" w:lastRow="0" w:firstColumn="1" w:lastColumn="0" w:noHBand="0" w:noVBand="1"/>
      </w:tblPr>
      <w:tblGrid>
        <w:gridCol w:w="3439"/>
        <w:gridCol w:w="5911"/>
      </w:tblGrid>
      <w:tr w:rsidR="00C57EAB" w:rsidTr="00C57EAB">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44B08" w:rsidRDefault="00F44B0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7EAB" w:rsidTr="00C57EA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Pr="004E1571" w:rsidRDefault="00F44B08" w:rsidP="00AC74B9">
            <w:r>
              <w:t xml:space="preserve">CTE DESL.4.1.1 </w:t>
            </w:r>
            <w:r w:rsidRPr="0007677B">
              <w:t>Perform a Form A Preventative Maintenance Inspection per the Technology &amp; Maintenance Council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F44B08" w:rsidTr="00C57EA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r>
              <w:t>CTE DESL.4.1.2</w:t>
            </w:r>
            <w:r w:rsidRPr="0007677B">
              <w:rPr>
                <w:rFonts w:eastAsia="Times New Roman"/>
                <w:color w:val="000000"/>
              </w:rPr>
              <w:t xml:space="preserve"> </w:t>
            </w:r>
            <w:r w:rsidRPr="0007677B">
              <w:t>Perform a Form B Preventative Maintenance Inspection per Technology &amp; Maintenance Council standards MC standards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44B08" w:rsidRDefault="00F44B08" w:rsidP="00AC74B9"/>
        </w:tc>
      </w:tr>
      <w:tr w:rsidR="00C57EAB" w:rsidTr="00C57EA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C57EAB" w:rsidRPr="00C57EAB" w:rsidRDefault="00C57EAB" w:rsidP="00C57EAB">
            <w:pPr>
              <w:rPr>
                <w:rFonts w:cs="Calibri"/>
              </w:rPr>
            </w:pPr>
            <w:r w:rsidRPr="00C57EAB">
              <w:rPr>
                <w:rFonts w:cs="Calibri"/>
              </w:rPr>
              <w:t>CTE DESL.4.1.3</w:t>
            </w:r>
            <w:r w:rsidRPr="00C57EAB">
              <w:rPr>
                <w:rFonts w:eastAsia="Times New Roman" w:cs="Calibri"/>
                <w:color w:val="000000"/>
              </w:rPr>
              <w:t xml:space="preserve"> </w:t>
            </w:r>
            <w:r w:rsidRPr="00C57EAB">
              <w:rPr>
                <w:rFonts w:cs="Calibri"/>
              </w:rPr>
              <w:t>Perform a CSA Safety Inspection per Department of Transportation standards.</w:t>
            </w:r>
          </w:p>
          <w:p w:rsidR="00C57EAB" w:rsidRPr="00C57EAB" w:rsidRDefault="00C57EAB" w:rsidP="00C57EAB">
            <w:pPr>
              <w:rPr>
                <w:rFonts w:cs="Calibri"/>
              </w:rPr>
            </w:pPr>
            <w:r w:rsidRPr="00C57EAB">
              <w:rPr>
                <w:rFonts w:cs="Calibri"/>
              </w:rPr>
              <w:t xml:space="preserve">Electronic copy of form available at </w:t>
            </w:r>
          </w:p>
          <w:p w:rsidR="00C57EAB" w:rsidRPr="00C57EAB" w:rsidRDefault="00C57EAB" w:rsidP="00C57EAB">
            <w:pPr>
              <w:rPr>
                <w:rStyle w:val="Hyperlink"/>
                <w:rFonts w:cs="Calibri"/>
              </w:rPr>
            </w:pPr>
            <w:r w:rsidRPr="00C57EAB">
              <w:rPr>
                <w:rFonts w:cs="Calibri"/>
              </w:rPr>
              <w:fldChar w:fldCharType="begin"/>
            </w:r>
            <w:r w:rsidRPr="00C57EAB">
              <w:rPr>
                <w:rFonts w:cs="Calibri"/>
              </w:rPr>
              <w:instrText xml:space="preserve"> HYPERLINK "http://www.fmcsa.dot.gov/sites/fmcsa.dot.gov/files/docs/part-396form6.pdf" </w:instrText>
            </w:r>
            <w:r w:rsidRPr="00C57EAB">
              <w:rPr>
                <w:rFonts w:cs="Calibri"/>
              </w:rPr>
            </w:r>
            <w:r w:rsidRPr="00C57EAB">
              <w:rPr>
                <w:rFonts w:cs="Calibri"/>
              </w:rPr>
              <w:fldChar w:fldCharType="separate"/>
            </w:r>
            <w:r w:rsidRPr="00C57EAB">
              <w:rPr>
                <w:rStyle w:val="Hyperlink"/>
                <w:rFonts w:cs="Calibri"/>
              </w:rPr>
              <w:t>http://www.fmcsa.dot.gov/sites</w:t>
            </w:r>
          </w:p>
          <w:p w:rsidR="00C57EAB" w:rsidRPr="00C57EAB" w:rsidRDefault="00C57EAB" w:rsidP="00C57EAB">
            <w:pPr>
              <w:rPr>
                <w:rStyle w:val="Hyperlink"/>
                <w:rFonts w:cs="Calibri"/>
              </w:rPr>
            </w:pPr>
            <w:r w:rsidRPr="00C57EAB">
              <w:rPr>
                <w:rStyle w:val="Hyperlink"/>
                <w:rFonts w:cs="Calibri"/>
              </w:rPr>
              <w:t>/fmcsa.dot.gov/files/docs/part-</w:t>
            </w:r>
          </w:p>
          <w:p w:rsidR="00C57EAB" w:rsidRPr="00C57EAB" w:rsidRDefault="00C57EAB" w:rsidP="00C57EAB">
            <w:pPr>
              <w:rPr>
                <w:rStyle w:val="Hyperlink"/>
                <w:rFonts w:cs="Calibri"/>
              </w:rPr>
            </w:pPr>
            <w:r w:rsidRPr="00C57EAB">
              <w:rPr>
                <w:rStyle w:val="Hyperlink"/>
                <w:rFonts w:cs="Calibri"/>
              </w:rPr>
              <w:t>396form6.pdf</w:t>
            </w:r>
          </w:p>
          <w:p w:rsidR="00C57EAB" w:rsidRPr="00C57EAB" w:rsidRDefault="00C57EAB" w:rsidP="00C57EAB">
            <w:pPr>
              <w:rPr>
                <w:rStyle w:val="Hyperlink"/>
                <w:rFonts w:cs="Calibri"/>
              </w:rPr>
            </w:pPr>
            <w:r w:rsidRPr="00C57EAB">
              <w:rPr>
                <w:rFonts w:cs="Calibri"/>
              </w:rPr>
              <w:fldChar w:fldCharType="end"/>
            </w:r>
            <w:r w:rsidRPr="00C57EAB">
              <w:rPr>
                <w:rFonts w:cs="Calibri"/>
              </w:rPr>
              <w:t xml:space="preserve">For more information, please see: </w:t>
            </w:r>
            <w:r w:rsidRPr="00C57EAB">
              <w:rPr>
                <w:rFonts w:cs="Calibri"/>
              </w:rPr>
              <w:fldChar w:fldCharType="begin"/>
            </w:r>
            <w:r w:rsidRPr="00C57EAB">
              <w:rPr>
                <w:rFonts w:cs="Calibri"/>
              </w:rPr>
              <w:instrText xml:space="preserve"> HYPERLINK "http://gpo.gov/fdsys/pkg/CFR-2011-title49-vol5/xml/CFR-2011-title49-vol5-part396.xml" </w:instrText>
            </w:r>
            <w:r w:rsidRPr="00C57EAB">
              <w:rPr>
                <w:rFonts w:cs="Calibri"/>
              </w:rPr>
            </w:r>
            <w:r w:rsidRPr="00C57EAB">
              <w:rPr>
                <w:rFonts w:cs="Calibri"/>
              </w:rPr>
              <w:fldChar w:fldCharType="separate"/>
            </w:r>
            <w:r w:rsidRPr="00C57EAB">
              <w:rPr>
                <w:rStyle w:val="Hyperlink"/>
                <w:rFonts w:cs="Calibri"/>
              </w:rPr>
              <w:t>http://gpo.gov/fdsys/pkg</w:t>
            </w:r>
          </w:p>
          <w:p w:rsidR="00C57EAB" w:rsidRPr="00C57EAB" w:rsidRDefault="00C57EAB" w:rsidP="00C57EAB">
            <w:pPr>
              <w:rPr>
                <w:rStyle w:val="Hyperlink"/>
                <w:rFonts w:cs="Calibri"/>
              </w:rPr>
            </w:pPr>
            <w:r w:rsidRPr="00C57EAB">
              <w:rPr>
                <w:rStyle w:val="Hyperlink"/>
                <w:rFonts w:cs="Calibri"/>
              </w:rPr>
              <w:t>CFR-2011-title49</w:t>
            </w:r>
            <w:r w:rsidRPr="00C57EAB">
              <w:rPr>
                <w:rStyle w:val="Hyperlink"/>
                <w:rFonts w:cs="Calibri"/>
              </w:rPr>
              <w:t>-</w:t>
            </w:r>
            <w:r w:rsidRPr="00C57EAB">
              <w:rPr>
                <w:rStyle w:val="Hyperlink"/>
                <w:rFonts w:cs="Calibri"/>
              </w:rPr>
              <w:t>vol5/xml/CFR-</w:t>
            </w:r>
          </w:p>
          <w:p w:rsidR="00C57EAB" w:rsidRDefault="00C57EAB" w:rsidP="00C57EAB">
            <w:r w:rsidRPr="00C57EAB">
              <w:rPr>
                <w:rStyle w:val="Hyperlink"/>
                <w:rFonts w:cs="Calibri"/>
              </w:rPr>
              <w:t>2011-title49-vol5-part396.xml</w:t>
            </w:r>
            <w:r w:rsidRPr="00C57EAB">
              <w:rPr>
                <w:rFonts w:cs="Calibri"/>
              </w:rPr>
              <w:fldChar w:fldCharType="end"/>
            </w:r>
            <w:r w:rsidRPr="00C57EAB">
              <w:rPr>
                <w:rFonts w:cs="Calibri"/>
              </w:rPr>
              <w:t>.</w:t>
            </w:r>
            <w:r>
              <w:t xml:space="preserv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57EAB" w:rsidRDefault="00C57EAB" w:rsidP="00C57EAB"/>
        </w:tc>
      </w:tr>
    </w:tbl>
    <w:p w:rsidR="00FA6796" w:rsidRDefault="00FA6796" w:rsidP="00F44B08">
      <w:pPr>
        <w:pStyle w:val="Heading2"/>
        <w:rPr>
          <w:rStyle w:val="IntenseEmphasis"/>
          <w:b w:val="0"/>
          <w:color w:val="417FD0" w:themeColor="text2" w:themeTint="99"/>
          <w:sz w:val="28"/>
          <w:szCs w:val="28"/>
        </w:rPr>
      </w:pPr>
      <w:r w:rsidRPr="00FA6796">
        <w:rPr>
          <w:rStyle w:val="IntenseEmphasis"/>
          <w:color w:val="417FD0" w:themeColor="text2" w:themeTint="99"/>
          <w:sz w:val="28"/>
          <w:szCs w:val="28"/>
        </w:rPr>
        <w:lastRenderedPageBreak/>
        <w:t>Standard DESL.5.0: Hydraulic Systems</w:t>
      </w:r>
    </w:p>
    <w:p w:rsidR="00FE7526" w:rsidRDefault="00FA6796" w:rsidP="00895824">
      <w:pPr>
        <w:pStyle w:val="Heading3"/>
        <w:rPr>
          <w:rFonts w:eastAsia="Times New Roman"/>
          <w:color w:val="auto"/>
        </w:rPr>
      </w:pPr>
      <w:r w:rsidRPr="00FA6796">
        <w:rPr>
          <w:rFonts w:eastAsia="Times New Roman"/>
          <w:color w:val="auto"/>
        </w:rPr>
        <w:t xml:space="preserve">Performance Standard DESL.5.1 Understand </w:t>
      </w:r>
      <w:r>
        <w:rPr>
          <w:rFonts w:eastAsia="Times New Roman"/>
          <w:color w:val="auto"/>
        </w:rPr>
        <w:t>H</w:t>
      </w:r>
      <w:r w:rsidRPr="00FA6796">
        <w:rPr>
          <w:rFonts w:eastAsia="Times New Roman"/>
          <w:color w:val="auto"/>
        </w:rPr>
        <w:t xml:space="preserve">ydraulic </w:t>
      </w:r>
      <w:r>
        <w:rPr>
          <w:rFonts w:eastAsia="Times New Roman"/>
          <w:color w:val="auto"/>
        </w:rPr>
        <w:t>S</w:t>
      </w:r>
      <w:r w:rsidRPr="00FA6796">
        <w:rPr>
          <w:rFonts w:eastAsia="Times New Roman"/>
          <w:color w:val="auto"/>
        </w:rPr>
        <w:t xml:space="preserve">ystem </w:t>
      </w:r>
      <w:r>
        <w:rPr>
          <w:rFonts w:eastAsia="Times New Roman"/>
          <w:color w:val="auto"/>
        </w:rPr>
        <w:t>O</w:t>
      </w:r>
      <w:r w:rsidRPr="00FA6796">
        <w:rPr>
          <w:rFonts w:eastAsia="Times New Roman"/>
          <w:color w:val="auto"/>
        </w:rPr>
        <w:t xml:space="preserve">peration and </w:t>
      </w:r>
      <w:r>
        <w:rPr>
          <w:rFonts w:eastAsia="Times New Roman"/>
          <w:color w:val="auto"/>
        </w:rPr>
        <w:t>T</w:t>
      </w:r>
      <w:r w:rsidRPr="00FA6796">
        <w:rPr>
          <w:rFonts w:eastAsia="Times New Roman"/>
          <w:color w:val="auto"/>
        </w:rPr>
        <w:t>heory</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4E1571" w:rsidRDefault="00947D11" w:rsidP="00AC74B9">
            <w:r w:rsidRPr="0068662F">
              <w:t xml:space="preserve">CTE </w:t>
            </w:r>
            <w:r>
              <w:t>DESL.5.1.1</w:t>
            </w:r>
            <w:r w:rsidRPr="00EE39A7">
              <w:rPr>
                <w:szCs w:val="22"/>
              </w:rPr>
              <w:t xml:space="preserve"> </w:t>
            </w:r>
            <w:r w:rsidRPr="00EE39A7">
              <w:t>Identify hydraulic system theory and safety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68662F" w:rsidRDefault="00947D11" w:rsidP="00AC74B9">
            <w:r>
              <w:t xml:space="preserve">CTE DESL.5.1.2 </w:t>
            </w:r>
            <w:r w:rsidRPr="00EE39A7">
              <w:t>Read and interpret system diagrams and schematics.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bl>
    <w:p w:rsidR="00FA6796" w:rsidRDefault="00FA6796" w:rsidP="00FA6796">
      <w:pPr>
        <w:pStyle w:val="Heading3"/>
        <w:rPr>
          <w:rFonts w:eastAsia="Times New Roman"/>
          <w:color w:val="auto"/>
        </w:rPr>
      </w:pPr>
      <w:r w:rsidRPr="00FA6796">
        <w:rPr>
          <w:rFonts w:eastAsia="Times New Roman"/>
          <w:color w:val="auto"/>
        </w:rPr>
        <w:t>Performa</w:t>
      </w:r>
      <w:r>
        <w:rPr>
          <w:rFonts w:eastAsia="Times New Roman"/>
          <w:color w:val="auto"/>
        </w:rPr>
        <w:t>nce Standard DESL.5.2 Identify B</w:t>
      </w:r>
      <w:r w:rsidRPr="00FA6796">
        <w:rPr>
          <w:rFonts w:eastAsia="Times New Roman"/>
          <w:color w:val="auto"/>
        </w:rPr>
        <w:t xml:space="preserve">ase </w:t>
      </w:r>
      <w:r>
        <w:rPr>
          <w:rFonts w:eastAsia="Times New Roman"/>
          <w:color w:val="auto"/>
        </w:rPr>
        <w:t>H</w:t>
      </w:r>
      <w:r w:rsidRPr="00FA6796">
        <w:rPr>
          <w:rFonts w:eastAsia="Times New Roman"/>
          <w:color w:val="auto"/>
        </w:rPr>
        <w:t xml:space="preserve">ydraulic </w:t>
      </w:r>
      <w:r>
        <w:rPr>
          <w:rFonts w:eastAsia="Times New Roman"/>
          <w:color w:val="auto"/>
        </w:rPr>
        <w:t>S</w:t>
      </w:r>
      <w:r w:rsidRPr="00FA6796">
        <w:rPr>
          <w:rFonts w:eastAsia="Times New Roman"/>
          <w:color w:val="auto"/>
        </w:rPr>
        <w:t xml:space="preserve">ystem </w:t>
      </w:r>
      <w:r>
        <w:rPr>
          <w:rFonts w:eastAsia="Times New Roman"/>
          <w:color w:val="auto"/>
        </w:rPr>
        <w:t>C</w:t>
      </w:r>
      <w:r w:rsidRPr="00FA6796">
        <w:rPr>
          <w:rFonts w:eastAsia="Times New Roman"/>
          <w:color w:val="auto"/>
        </w:rPr>
        <w:t>omponents</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4E1571" w:rsidRDefault="00947D11" w:rsidP="00AC74B9">
            <w:r w:rsidRPr="00C448F3">
              <w:rPr>
                <w:rFonts w:cs="Times New Roman"/>
                <w:color w:val="auto"/>
              </w:rPr>
              <w:t xml:space="preserve">CTE </w:t>
            </w:r>
            <w:r>
              <w:rPr>
                <w:rFonts w:cs="Times New Roman"/>
                <w:color w:val="auto"/>
              </w:rPr>
              <w:t>DESL.5.2.1</w:t>
            </w:r>
            <w:r w:rsidRPr="00C448F3">
              <w:rPr>
                <w:rFonts w:cs="Times New Roman"/>
                <w:color w:val="auto"/>
              </w:rPr>
              <w:t xml:space="preserve"> </w:t>
            </w:r>
            <w:r>
              <w:rPr>
                <w:rFonts w:cs="Times New Roman"/>
                <w:color w:val="auto"/>
              </w:rPr>
              <w:t>Identify system fluid type and warning labels</w:t>
            </w:r>
            <w:r w:rsidRPr="00C448F3">
              <w:rPr>
                <w:rFonts w:cs="Times New Roman"/>
                <w:color w:val="auto"/>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C448F3" w:rsidRDefault="00947D11" w:rsidP="00AC74B9">
            <w:pPr>
              <w:rPr>
                <w:rFonts w:cs="Times New Roman"/>
                <w:color w:val="auto"/>
              </w:rPr>
            </w:pPr>
            <w:r w:rsidRPr="00C448F3">
              <w:rPr>
                <w:rFonts w:cs="Times New Roman"/>
                <w:color w:val="auto"/>
              </w:rPr>
              <w:t xml:space="preserve">CTE </w:t>
            </w:r>
            <w:r>
              <w:rPr>
                <w:rFonts w:cs="Times New Roman"/>
                <w:color w:val="auto"/>
              </w:rPr>
              <w:t>DESL.5.2.2</w:t>
            </w:r>
            <w:r w:rsidRPr="00EE39A7">
              <w:rPr>
                <w:color w:val="auto"/>
                <w:szCs w:val="22"/>
              </w:rPr>
              <w:t xml:space="preserve"> </w:t>
            </w:r>
            <w:r w:rsidRPr="00EE39A7">
              <w:rPr>
                <w:rFonts w:cs="Times New Roman"/>
                <w:color w:val="auto"/>
              </w:rPr>
              <w:t>Identify system type (closed and open) and verify proper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C448F3" w:rsidRDefault="00947D11" w:rsidP="00AC74B9">
            <w:pPr>
              <w:rPr>
                <w:rFonts w:cs="Times New Roman"/>
                <w:color w:val="auto"/>
              </w:rPr>
            </w:pPr>
            <w:r w:rsidRPr="00C448F3">
              <w:rPr>
                <w:rFonts w:cs="Times New Roman"/>
                <w:color w:val="auto"/>
              </w:rPr>
              <w:t xml:space="preserve">CTE </w:t>
            </w:r>
            <w:r>
              <w:rPr>
                <w:rFonts w:cs="Times New Roman"/>
                <w:color w:val="auto"/>
              </w:rPr>
              <w:t>DESL.5.2.3</w:t>
            </w:r>
            <w:r w:rsidRPr="00C448F3">
              <w:rPr>
                <w:rFonts w:cs="Times New Roman"/>
                <w:color w:val="auto"/>
              </w:rPr>
              <w:t xml:space="preserve"> </w:t>
            </w:r>
            <w:r>
              <w:rPr>
                <w:rFonts w:cs="Times New Roman"/>
                <w:color w:val="auto"/>
              </w:rPr>
              <w:t>Determine pump type, actuators, and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bl>
    <w:p w:rsidR="00895824" w:rsidRDefault="00895824">
      <w:pPr>
        <w:rPr>
          <w:rStyle w:val="IntenseEmphasis"/>
          <w:color w:val="417FD0" w:themeColor="text2" w:themeTint="99"/>
          <w:sz w:val="28"/>
          <w:szCs w:val="28"/>
        </w:rPr>
      </w:pPr>
    </w:p>
    <w:p w:rsidR="00FF38A6" w:rsidRDefault="00FF38A6">
      <w:pPr>
        <w:rPr>
          <w:rStyle w:val="IntenseEmphasis"/>
          <w:bCs/>
          <w:color w:val="417FD0" w:themeColor="text2" w:themeTint="99"/>
          <w:sz w:val="28"/>
          <w:szCs w:val="28"/>
        </w:rPr>
      </w:pPr>
      <w:r>
        <w:rPr>
          <w:rStyle w:val="IntenseEmphasis"/>
          <w:color w:val="417FD0" w:themeColor="text2" w:themeTint="99"/>
          <w:sz w:val="28"/>
          <w:szCs w:val="28"/>
        </w:rPr>
        <w:br w:type="page"/>
      </w:r>
    </w:p>
    <w:p w:rsidR="008D73DA" w:rsidRDefault="008D73DA" w:rsidP="00F44B08">
      <w:pPr>
        <w:pStyle w:val="Heading2"/>
        <w:rPr>
          <w:rStyle w:val="IntenseEmphasis"/>
          <w:b w:val="0"/>
          <w:color w:val="417FD0" w:themeColor="text2" w:themeTint="99"/>
          <w:sz w:val="28"/>
          <w:szCs w:val="28"/>
        </w:rPr>
      </w:pPr>
      <w:r w:rsidRPr="008D73DA">
        <w:rPr>
          <w:rStyle w:val="IntenseEmphasis"/>
          <w:color w:val="417FD0" w:themeColor="text2" w:themeTint="99"/>
          <w:sz w:val="28"/>
          <w:szCs w:val="28"/>
        </w:rPr>
        <w:lastRenderedPageBreak/>
        <w:t>Standard DESL.6.0: Brake System</w:t>
      </w:r>
    </w:p>
    <w:p w:rsidR="00FE7526" w:rsidRDefault="008D73DA" w:rsidP="00895824">
      <w:pPr>
        <w:pStyle w:val="Heading3"/>
        <w:rPr>
          <w:color w:val="auto"/>
        </w:rPr>
      </w:pPr>
      <w:r w:rsidRPr="008D73DA">
        <w:rPr>
          <w:color w:val="auto"/>
        </w:rPr>
        <w:t xml:space="preserve">Performance Standard DESL.6.1 Understand </w:t>
      </w:r>
      <w:r>
        <w:rPr>
          <w:color w:val="auto"/>
        </w:rPr>
        <w:t>B</w:t>
      </w:r>
      <w:r w:rsidRPr="008D73DA">
        <w:rPr>
          <w:color w:val="auto"/>
        </w:rPr>
        <w:t xml:space="preserve">rake </w:t>
      </w:r>
      <w:r>
        <w:rPr>
          <w:color w:val="auto"/>
        </w:rPr>
        <w:t>T</w:t>
      </w:r>
      <w:r w:rsidRPr="008D73DA">
        <w:rPr>
          <w:color w:val="auto"/>
        </w:rPr>
        <w:t xml:space="preserve">heory and </w:t>
      </w:r>
      <w:r>
        <w:rPr>
          <w:color w:val="auto"/>
        </w:rPr>
        <w:t>O</w:t>
      </w:r>
      <w:r w:rsidRPr="008D73DA">
        <w:rPr>
          <w:color w:val="auto"/>
        </w:rPr>
        <w:t>peration</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4E1571" w:rsidRDefault="00947D11" w:rsidP="00AC74B9">
            <w:r w:rsidRPr="0068662F">
              <w:t xml:space="preserve">CTE </w:t>
            </w:r>
            <w:r>
              <w:t>DESL.6.1.1</w:t>
            </w:r>
            <w:r w:rsidRPr="004C68B4">
              <w:rPr>
                <w:szCs w:val="22"/>
              </w:rPr>
              <w:t xml:space="preserve"> </w:t>
            </w:r>
            <w:r w:rsidRPr="004C68B4">
              <w:t>Identify brake safety procedures per system</w:t>
            </w:r>
            <w:r w:rsidRPr="0068662F">
              <w:t xml:space="preserve"> </w:t>
            </w:r>
            <w:r w:rsidRPr="004C68B4">
              <w:t>manufacturer and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68662F" w:rsidRDefault="00947D11" w:rsidP="00AC74B9">
            <w:r>
              <w:t xml:space="preserve">CTE DESL.6.1.2 </w:t>
            </w:r>
            <w:r w:rsidRPr="004C68B4">
              <w:t>Identify brake components for air or hydraulic brake systems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r>
              <w:t>CTE DESL.6.1.3</w:t>
            </w:r>
            <w:r w:rsidRPr="004C68B4">
              <w:rPr>
                <w:szCs w:val="22"/>
              </w:rPr>
              <w:t xml:space="preserve"> </w:t>
            </w:r>
            <w:r w:rsidRPr="004C68B4">
              <w:t>Verbally describe friction material maintenance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r>
              <w:t>CTE DESL.6.1.4</w:t>
            </w:r>
            <w:r w:rsidRPr="004C68B4">
              <w:rPr>
                <w:szCs w:val="22"/>
              </w:rPr>
              <w:t xml:space="preserve"> </w:t>
            </w:r>
            <w:r w:rsidRPr="004C68B4">
              <w:t>Identify wear limits in brake linings, drums and</w:t>
            </w:r>
            <w:r>
              <w:t xml:space="preserve"> rotators.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bl>
    <w:p w:rsidR="00895824" w:rsidRDefault="008D73DA" w:rsidP="00895824">
      <w:pPr>
        <w:pStyle w:val="Heading3"/>
        <w:rPr>
          <w:rFonts w:eastAsia="Times New Roman"/>
          <w:color w:val="auto"/>
        </w:rPr>
      </w:pPr>
      <w:r w:rsidRPr="008D73DA">
        <w:rPr>
          <w:rFonts w:eastAsia="Times New Roman"/>
          <w:color w:val="auto"/>
        </w:rPr>
        <w:t xml:space="preserve">Performance Standard DESL.6.2 Assess </w:t>
      </w:r>
      <w:r>
        <w:rPr>
          <w:rFonts w:eastAsia="Times New Roman"/>
          <w:color w:val="auto"/>
        </w:rPr>
        <w:t>A</w:t>
      </w:r>
      <w:r w:rsidRPr="008D73DA">
        <w:rPr>
          <w:rFonts w:eastAsia="Times New Roman"/>
          <w:color w:val="auto"/>
        </w:rPr>
        <w:t xml:space="preserve">ir </w:t>
      </w:r>
      <w:r>
        <w:rPr>
          <w:rFonts w:eastAsia="Times New Roman"/>
          <w:color w:val="auto"/>
        </w:rPr>
        <w:t>B</w:t>
      </w:r>
      <w:r w:rsidRPr="008D73DA">
        <w:rPr>
          <w:rFonts w:eastAsia="Times New Roman"/>
          <w:color w:val="auto"/>
        </w:rPr>
        <w:t xml:space="preserve">rakes – </w:t>
      </w:r>
      <w:r>
        <w:rPr>
          <w:rFonts w:eastAsia="Times New Roman"/>
          <w:color w:val="auto"/>
        </w:rPr>
        <w:t>M</w:t>
      </w:r>
      <w:r w:rsidRPr="008D73DA">
        <w:rPr>
          <w:rFonts w:eastAsia="Times New Roman"/>
          <w:color w:val="auto"/>
        </w:rPr>
        <w:t>echanical/</w:t>
      </w:r>
      <w:r>
        <w:rPr>
          <w:rFonts w:eastAsia="Times New Roman"/>
          <w:color w:val="auto"/>
        </w:rPr>
        <w:t>F</w:t>
      </w:r>
      <w:r w:rsidRPr="008D73DA">
        <w:rPr>
          <w:rFonts w:eastAsia="Times New Roman"/>
          <w:color w:val="auto"/>
        </w:rPr>
        <w:t xml:space="preserve">oundational </w:t>
      </w:r>
      <w:r>
        <w:rPr>
          <w:rFonts w:eastAsia="Times New Roman"/>
          <w:color w:val="auto"/>
        </w:rPr>
        <w:t>B</w:t>
      </w:r>
      <w:r w:rsidRPr="008D73DA">
        <w:rPr>
          <w:rFonts w:eastAsia="Times New Roman"/>
          <w:color w:val="auto"/>
        </w:rPr>
        <w:t>rakes</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4E1571" w:rsidRDefault="00947D11" w:rsidP="00AC74B9">
            <w:r>
              <w:t>CTE DESL.6.2.1 Inspect and measure brake shoes or pads; replace friction lining.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r>
              <w:t>CTE DESL.6.2.2</w:t>
            </w:r>
            <w:r w:rsidRPr="00DB17D7">
              <w:rPr>
                <w:szCs w:val="22"/>
              </w:rPr>
              <w:t xml:space="preserve"> </w:t>
            </w:r>
            <w:r w:rsidRPr="00DD78AC">
              <w:rPr>
                <w:szCs w:val="22"/>
              </w:rPr>
              <w:t>Inspect and measure brake drums or</w:t>
            </w:r>
            <w:r>
              <w:rPr>
                <w:szCs w:val="22"/>
              </w:rPr>
              <w:t xml:space="preserve"> </w:t>
            </w:r>
            <w:r w:rsidRPr="00DD78AC">
              <w:rPr>
                <w:szCs w:val="22"/>
              </w:rPr>
              <w:t>rotors; replace</w:t>
            </w:r>
            <w:r>
              <w:rPr>
                <w:szCs w:val="22"/>
              </w:rPr>
              <w:t xml:space="preserve"> friction lining.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bl>
    <w:p w:rsidR="008D73DA" w:rsidRDefault="008D73DA" w:rsidP="008D73DA">
      <w:pPr>
        <w:pStyle w:val="Heading3"/>
        <w:rPr>
          <w:rFonts w:eastAsia="Times New Roman"/>
          <w:color w:val="auto"/>
        </w:rPr>
      </w:pPr>
      <w:r w:rsidRPr="008D73DA">
        <w:rPr>
          <w:rFonts w:eastAsia="Times New Roman"/>
          <w:color w:val="auto"/>
        </w:rPr>
        <w:lastRenderedPageBreak/>
        <w:t xml:space="preserve">Performance Standard DESL.6.3 Perform </w:t>
      </w:r>
      <w:r>
        <w:rPr>
          <w:rFonts w:eastAsia="Times New Roman"/>
          <w:color w:val="auto"/>
        </w:rPr>
        <w:t>W</w:t>
      </w:r>
      <w:r w:rsidRPr="008D73DA">
        <w:rPr>
          <w:rFonts w:eastAsia="Times New Roman"/>
          <w:color w:val="auto"/>
        </w:rPr>
        <w:t xml:space="preserve">heel </w:t>
      </w:r>
      <w:r>
        <w:rPr>
          <w:rFonts w:eastAsia="Times New Roman"/>
          <w:color w:val="auto"/>
        </w:rPr>
        <w:t>B</w:t>
      </w:r>
      <w:r w:rsidRPr="008D73DA">
        <w:rPr>
          <w:rFonts w:eastAsia="Times New Roman"/>
          <w:color w:val="auto"/>
        </w:rPr>
        <w:t xml:space="preserve">earing </w:t>
      </w:r>
      <w:r>
        <w:rPr>
          <w:rFonts w:eastAsia="Times New Roman"/>
          <w:color w:val="auto"/>
        </w:rPr>
        <w:t>S</w:t>
      </w:r>
      <w:r w:rsidRPr="008D73DA">
        <w:rPr>
          <w:rFonts w:eastAsia="Times New Roman"/>
          <w:color w:val="auto"/>
        </w:rPr>
        <w:t xml:space="preserve">ervice and </w:t>
      </w:r>
      <w:r>
        <w:rPr>
          <w:rFonts w:eastAsia="Times New Roman"/>
          <w:color w:val="auto"/>
        </w:rPr>
        <w:t>R</w:t>
      </w:r>
      <w:r w:rsidRPr="008D73DA">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Pr="004E1571" w:rsidRDefault="00947D11" w:rsidP="00AC74B9">
            <w:r>
              <w:t xml:space="preserve">CTE DESL.6.3.1 </w:t>
            </w:r>
            <w:r w:rsidRPr="00DD78AC">
              <w:t>Inspect and service wheel bearings according to manufacturer’s specifications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AC74B9"/>
        </w:tc>
      </w:tr>
    </w:tbl>
    <w:p w:rsidR="00947D11" w:rsidRDefault="00947D11" w:rsidP="00947D11"/>
    <w:p w:rsidR="00947D11" w:rsidRPr="00947D11" w:rsidRDefault="00947D11" w:rsidP="00947D11"/>
    <w:p w:rsidR="00947D11" w:rsidRDefault="00947D11">
      <w:pPr>
        <w:rPr>
          <w:rStyle w:val="IntenseEmphasis"/>
          <w:bCs/>
          <w:color w:val="417FD0" w:themeColor="text2" w:themeTint="99"/>
          <w:sz w:val="28"/>
          <w:szCs w:val="28"/>
        </w:rPr>
      </w:pPr>
      <w:r>
        <w:rPr>
          <w:rStyle w:val="IntenseEmphasis"/>
          <w:color w:val="417FD0" w:themeColor="text2" w:themeTint="99"/>
          <w:sz w:val="28"/>
          <w:szCs w:val="28"/>
        </w:rPr>
        <w:br w:type="page"/>
      </w:r>
    </w:p>
    <w:p w:rsidR="008D73DA" w:rsidRDefault="008D73DA" w:rsidP="00F44B08">
      <w:pPr>
        <w:pStyle w:val="Heading2"/>
        <w:rPr>
          <w:rStyle w:val="IntenseEmphasis"/>
          <w:b w:val="0"/>
          <w:bCs w:val="0"/>
          <w:color w:val="417FD0" w:themeColor="text2" w:themeTint="99"/>
          <w:sz w:val="28"/>
          <w:szCs w:val="28"/>
        </w:rPr>
      </w:pPr>
      <w:r w:rsidRPr="008D73DA">
        <w:rPr>
          <w:rStyle w:val="IntenseEmphasis"/>
          <w:color w:val="417FD0" w:themeColor="text2" w:themeTint="99"/>
          <w:sz w:val="28"/>
          <w:szCs w:val="28"/>
        </w:rPr>
        <w:lastRenderedPageBreak/>
        <w:t>Standard DESL.7.0: Electric/Electronic Systems</w:t>
      </w:r>
    </w:p>
    <w:p w:rsidR="00FE7526" w:rsidRDefault="008D73DA" w:rsidP="00DD56D6">
      <w:pPr>
        <w:pStyle w:val="Heading3"/>
        <w:rPr>
          <w:rFonts w:eastAsia="Times New Roman"/>
          <w:color w:val="auto"/>
        </w:rPr>
      </w:pPr>
      <w:r w:rsidRPr="008D73DA">
        <w:rPr>
          <w:rFonts w:eastAsia="Times New Roman"/>
          <w:color w:val="auto"/>
        </w:rPr>
        <w:t>Performanc</w:t>
      </w:r>
      <w:r>
        <w:rPr>
          <w:rFonts w:eastAsia="Times New Roman"/>
          <w:color w:val="auto"/>
        </w:rPr>
        <w:t>e Standard DESL.7.1 Understand G</w:t>
      </w:r>
      <w:r w:rsidRPr="008D73DA">
        <w:rPr>
          <w:rFonts w:eastAsia="Times New Roman"/>
          <w:color w:val="auto"/>
        </w:rPr>
        <w:t xml:space="preserve">eneral </w:t>
      </w:r>
      <w:r>
        <w:rPr>
          <w:rFonts w:eastAsia="Times New Roman"/>
          <w:color w:val="auto"/>
        </w:rPr>
        <w:t>E</w:t>
      </w:r>
      <w:r w:rsidRPr="008D73DA">
        <w:rPr>
          <w:rFonts w:eastAsia="Times New Roman"/>
          <w:color w:val="auto"/>
        </w:rPr>
        <w:t xml:space="preserve">lectrical </w:t>
      </w:r>
      <w:r>
        <w:rPr>
          <w:rFonts w:eastAsia="Times New Roman"/>
          <w:color w:val="auto"/>
        </w:rPr>
        <w:t>S</w:t>
      </w:r>
      <w:r w:rsidRPr="008D73DA">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947D1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47D11" w:rsidRDefault="00947D1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47D11"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947D11" w:rsidRPr="007F796B" w:rsidRDefault="00947D11" w:rsidP="00947D11">
            <w:pPr>
              <w:rPr>
                <w:highlight w:val="yellow"/>
              </w:rPr>
            </w:pPr>
            <w:r w:rsidRPr="007F796B">
              <w:t xml:space="preserve">CTE </w:t>
            </w:r>
            <w:r>
              <w:t>DESL.</w:t>
            </w:r>
            <w:r w:rsidRPr="007F796B">
              <w:t>7.1.1</w:t>
            </w:r>
            <w:r w:rsidRPr="00DD78AC">
              <w:rPr>
                <w:szCs w:val="22"/>
              </w:rPr>
              <w:t xml:space="preserve"> </w:t>
            </w:r>
            <w:r w:rsidRPr="00DD78AC">
              <w:t>Identify safety procedures related to electrical system service</w:t>
            </w:r>
            <w:r>
              <w:t>.</w:t>
            </w:r>
            <w:r w:rsidRPr="001329CF">
              <w:rPr>
                <w:rFonts w:cs="Calibri"/>
              </w:rPr>
              <w:t xml:space="preserv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47D11" w:rsidRDefault="00947D11"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2</w:t>
            </w:r>
            <w:r w:rsidRPr="0068662F">
              <w:t xml:space="preserve"> </w:t>
            </w:r>
            <w:r w:rsidRPr="00DD78AC">
              <w:t>Describe the distinctions between series, parallel, series-parallel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 xml:space="preserve">3 </w:t>
            </w:r>
            <w:r w:rsidRPr="00DD78AC">
              <w:t>Calculate total resistance in series, parallel</w:t>
            </w:r>
            <w:r>
              <w:t xml:space="preserve">, </w:t>
            </w:r>
            <w:r w:rsidRPr="005E7E84">
              <w:t>series-parallel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4</w:t>
            </w:r>
            <w:r w:rsidRPr="00DD78AC">
              <w:rPr>
                <w:szCs w:val="22"/>
              </w:rPr>
              <w:t xml:space="preserve"> </w:t>
            </w:r>
            <w:r w:rsidRPr="005E7E84">
              <w:rPr>
                <w:szCs w:val="22"/>
              </w:rPr>
              <w:t>Read and interpret electrical/electronic circuits</w:t>
            </w:r>
            <w:r>
              <w:rPr>
                <w:szCs w:val="22"/>
              </w:rPr>
              <w:t xml:space="preserve"> using wiring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5</w:t>
            </w:r>
            <w:r w:rsidRPr="005E7E84">
              <w:rPr>
                <w:szCs w:val="22"/>
              </w:rPr>
              <w:t xml:space="preserve"> </w:t>
            </w:r>
            <w:r w:rsidRPr="005E7E84">
              <w:t>Check continuity in electrical/electronic</w:t>
            </w:r>
            <w:r w:rsidRPr="005E7E84">
              <w:rPr>
                <w:szCs w:val="22"/>
              </w:rPr>
              <w:t xml:space="preserve"> </w:t>
            </w:r>
            <w:r w:rsidRPr="005E7E84">
              <w:t>circuits using appropriate test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6</w:t>
            </w:r>
            <w:r w:rsidRPr="00F63950">
              <w:rPr>
                <w:szCs w:val="22"/>
              </w:rPr>
              <w:t xml:space="preserve"> </w:t>
            </w:r>
            <w:r w:rsidRPr="00F63950">
              <w:t>Check applied voltages, circuit voltages, and voltage drops in electrical/electronic circuits using appropriate test equipment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7</w:t>
            </w:r>
            <w:r w:rsidRPr="00F63950">
              <w:rPr>
                <w:szCs w:val="22"/>
              </w:rPr>
              <w:t xml:space="preserve"> </w:t>
            </w:r>
            <w:r w:rsidRPr="00F63950">
              <w:t>Check current flow in electrical/electronic circuits and components using appropriate test equipment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8</w:t>
            </w:r>
            <w:r w:rsidRPr="00F63950">
              <w:rPr>
                <w:szCs w:val="22"/>
              </w:rPr>
              <w:t xml:space="preserve"> </w:t>
            </w:r>
            <w:r w:rsidRPr="00F63950">
              <w:t>Check resistance in electrical/electronic circuits and components using appropriate test equipment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lastRenderedPageBreak/>
              <w:t xml:space="preserve">CTE </w:t>
            </w:r>
            <w:r>
              <w:t>DESL.</w:t>
            </w:r>
            <w:r w:rsidRPr="007F796B">
              <w:t>7.1.</w:t>
            </w:r>
            <w:r>
              <w:t>9</w:t>
            </w:r>
            <w:r w:rsidRPr="00F63950">
              <w:rPr>
                <w:szCs w:val="22"/>
              </w:rPr>
              <w:t xml:space="preserve"> </w:t>
            </w:r>
            <w:r w:rsidRPr="00F63950">
              <w:t>Locate shorts, grounds, and opens in</w:t>
            </w:r>
            <w:r>
              <w:t xml:space="preserve"> </w:t>
            </w:r>
            <w:r w:rsidRPr="00F63950">
              <w:t>electrical/electronic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r w:rsidR="00FF38A6" w:rsidTr="000110F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947D11">
            <w:r w:rsidRPr="007F796B">
              <w:t xml:space="preserve">CTE </w:t>
            </w:r>
            <w:r>
              <w:t>DESL.</w:t>
            </w:r>
            <w:r w:rsidRPr="007F796B">
              <w:t>7.1.</w:t>
            </w:r>
            <w:r>
              <w:t xml:space="preserve">10 </w:t>
            </w:r>
            <w:r w:rsidRPr="00F63950">
              <w:t>Inspect and test fusible links, circuit breakers</w:t>
            </w:r>
            <w:r>
              <w:t xml:space="preserve">, </w:t>
            </w:r>
            <w:r w:rsidRPr="00F63950">
              <w:t>relays, solenoids, and fuses</w:t>
            </w:r>
            <w:r>
              <w:t>;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947D11"/>
        </w:tc>
      </w:tr>
    </w:tbl>
    <w:p w:rsidR="008D73DA" w:rsidRDefault="008D73DA" w:rsidP="008D73DA">
      <w:pPr>
        <w:pStyle w:val="Heading3"/>
        <w:rPr>
          <w:rFonts w:eastAsia="Times New Roman"/>
          <w:color w:val="auto"/>
        </w:rPr>
      </w:pPr>
      <w:r w:rsidRPr="008D73DA">
        <w:rPr>
          <w:rFonts w:eastAsia="Times New Roman"/>
          <w:color w:val="auto"/>
        </w:rPr>
        <w:t xml:space="preserve">Performance Standard DESL.7.2 Perform </w:t>
      </w:r>
      <w:r>
        <w:rPr>
          <w:rFonts w:eastAsia="Times New Roman"/>
          <w:color w:val="auto"/>
        </w:rPr>
        <w:t>B</w:t>
      </w:r>
      <w:r w:rsidRPr="008D73DA">
        <w:rPr>
          <w:rFonts w:eastAsia="Times New Roman"/>
          <w:color w:val="auto"/>
        </w:rPr>
        <w:t xml:space="preserve">attery </w:t>
      </w:r>
      <w:r>
        <w:rPr>
          <w:rFonts w:eastAsia="Times New Roman"/>
          <w:color w:val="auto"/>
        </w:rPr>
        <w:t>S</w:t>
      </w:r>
      <w:r w:rsidRPr="008D73DA">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rsidRPr="007F796B">
              <w:t xml:space="preserve">CTE </w:t>
            </w:r>
            <w:r>
              <w:t>DESL.7.2</w:t>
            </w:r>
            <w:r w:rsidRPr="007F796B">
              <w:t>.1</w:t>
            </w:r>
            <w:r w:rsidRPr="001329CF">
              <w:t xml:space="preserve"> </w:t>
            </w:r>
            <w:r w:rsidRPr="00564372">
              <w:t>Identify safety procedures related to electrical system service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F796B" w:rsidRDefault="00FF38A6" w:rsidP="00AC74B9">
            <w:r w:rsidRPr="007F796B">
              <w:t xml:space="preserve">CTE </w:t>
            </w:r>
            <w:r>
              <w:t>DESL.7.2</w:t>
            </w:r>
            <w:r w:rsidRPr="007F796B">
              <w:t>.</w:t>
            </w:r>
            <w:r>
              <w:t>2</w:t>
            </w:r>
            <w:r w:rsidRPr="00B90A32">
              <w:t xml:space="preserve"> Determine battery state of charge using an open circuit voltage test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F796B" w:rsidRDefault="00FF38A6" w:rsidP="00AC74B9">
            <w:r w:rsidRPr="007F796B">
              <w:t xml:space="preserve">CTE </w:t>
            </w:r>
            <w:r>
              <w:t>DESL.7.2</w:t>
            </w:r>
            <w:r w:rsidRPr="007F796B">
              <w:t>.</w:t>
            </w:r>
            <w:r>
              <w:t>3</w:t>
            </w:r>
            <w:r w:rsidRPr="00CF7624">
              <w:t xml:space="preserve"> </w:t>
            </w:r>
            <w:r w:rsidRPr="00B90A32">
              <w:t>Inspect, clean, and service battery;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F796B" w:rsidRDefault="00FF38A6" w:rsidP="00AC74B9">
            <w:r w:rsidRPr="007F796B">
              <w:t xml:space="preserve">CTE </w:t>
            </w:r>
            <w:r>
              <w:t>DESL.7.2</w:t>
            </w:r>
            <w:r w:rsidRPr="007F796B">
              <w:t>.</w:t>
            </w:r>
            <w:r>
              <w:t xml:space="preserve">4 </w:t>
            </w:r>
            <w:r w:rsidRPr="00B90A32">
              <w:t>Inspect and clean battery boxes, mounts, and hold downs</w:t>
            </w:r>
            <w:r>
              <w:t>; repair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F796B" w:rsidRDefault="00FF38A6" w:rsidP="00AC74B9">
            <w:r w:rsidRPr="007F796B">
              <w:t xml:space="preserve">CTE </w:t>
            </w:r>
            <w:r>
              <w:t>DESL.7.2</w:t>
            </w:r>
            <w:r w:rsidRPr="007F796B">
              <w:t>.</w:t>
            </w:r>
            <w:r>
              <w:t xml:space="preserve">5 </w:t>
            </w:r>
            <w:r w:rsidRPr="00B90A32">
              <w:t>Charge battery using appropriate method for battery type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60517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t xml:space="preserve">CTE </w:t>
            </w:r>
            <w:r>
              <w:t>DESL.7.2</w:t>
            </w:r>
            <w:r w:rsidRPr="007F796B">
              <w:t>.</w:t>
            </w:r>
            <w:r>
              <w:t xml:space="preserve">6 </w:t>
            </w:r>
            <w:r w:rsidRPr="00B90A32">
              <w:t>Inspect, test, and clean battery cables and connectors; repair</w:t>
            </w:r>
            <w:r>
              <w:t xml:space="preserve">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r w:rsidR="00FF38A6" w:rsidTr="0060517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lastRenderedPageBreak/>
              <w:t xml:space="preserve">CTE </w:t>
            </w:r>
            <w:r>
              <w:t>DESL.7.2</w:t>
            </w:r>
            <w:r w:rsidRPr="007F796B">
              <w:t>.</w:t>
            </w:r>
            <w:r>
              <w:t>7</w:t>
            </w:r>
            <w:r w:rsidRPr="00B90A32">
              <w:t xml:space="preserve"> Jump start a vehicle using jumper cables and a booster battery or appropriate auxiliary power supply using proper safety procedures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r w:rsidR="00FF38A6" w:rsidTr="0060517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t xml:space="preserve">CTE </w:t>
            </w:r>
            <w:r>
              <w:t>DESL.7.2</w:t>
            </w:r>
            <w:r w:rsidRPr="007F796B">
              <w:t>.</w:t>
            </w:r>
            <w:r>
              <w:t>8</w:t>
            </w:r>
            <w:r w:rsidRPr="00B90A32">
              <w:t xml:space="preserve"> Identify series and parallel systems. Perform battery</w:t>
            </w:r>
            <w:r>
              <w:t xml:space="preserve"> </w:t>
            </w:r>
            <w:r w:rsidRPr="00B90A32">
              <w:t>capacitance test; determine needed action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bl>
    <w:p w:rsidR="008D73DA" w:rsidRDefault="008D73DA" w:rsidP="008D73DA">
      <w:pPr>
        <w:pStyle w:val="Heading3"/>
        <w:rPr>
          <w:rFonts w:eastAsia="Times New Roman"/>
          <w:color w:val="auto"/>
        </w:rPr>
      </w:pPr>
      <w:r w:rsidRPr="008D73DA">
        <w:rPr>
          <w:rFonts w:eastAsia="Times New Roman"/>
          <w:color w:val="auto"/>
        </w:rPr>
        <w:t xml:space="preserve">Performance Standard DESL.7.3 Perform </w:t>
      </w:r>
      <w:r>
        <w:rPr>
          <w:rFonts w:eastAsia="Times New Roman"/>
          <w:color w:val="auto"/>
        </w:rPr>
        <w:t>S</w:t>
      </w:r>
      <w:r w:rsidRPr="008D73DA">
        <w:rPr>
          <w:rFonts w:eastAsia="Times New Roman"/>
          <w:color w:val="auto"/>
        </w:rPr>
        <w:t xml:space="preserve">tarting </w:t>
      </w:r>
      <w:r>
        <w:rPr>
          <w:rFonts w:eastAsia="Times New Roman"/>
          <w:color w:val="auto"/>
        </w:rPr>
        <w:t>S</w:t>
      </w:r>
      <w:r w:rsidRPr="008D73DA">
        <w:rPr>
          <w:rFonts w:eastAsia="Times New Roman"/>
          <w:color w:val="auto"/>
        </w:rPr>
        <w:t xml:space="preserve">ystem </w:t>
      </w:r>
      <w:r>
        <w:rPr>
          <w:rFonts w:eastAsia="Times New Roman"/>
          <w:color w:val="auto"/>
        </w:rPr>
        <w:t>S</w:t>
      </w:r>
      <w:r w:rsidRPr="008D73DA">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rsidRPr="007F796B">
              <w:t xml:space="preserve">CTE </w:t>
            </w:r>
            <w:r>
              <w:t>DESL.7.3.1</w:t>
            </w:r>
            <w:r w:rsidRPr="00497635">
              <w:t xml:space="preserve"> </w:t>
            </w:r>
            <w:r w:rsidRPr="00B90A32">
              <w:t>Perform starter circuit cranking voltage and voltage drop tests; determine needed action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F796B" w:rsidRDefault="00FF38A6" w:rsidP="00AC74B9">
            <w:r w:rsidRPr="007F796B">
              <w:t xml:space="preserve">CTE </w:t>
            </w:r>
            <w:r>
              <w:t>DESL.7.3.2</w:t>
            </w:r>
            <w:r w:rsidRPr="00497635">
              <w:t xml:space="preserve"> </w:t>
            </w:r>
            <w:r w:rsidRPr="00B90A32">
              <w:t>Inspect and test components (key switch, push button and/or magnetic switch) and wires and harnesses in the starter control circuit;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EC22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t xml:space="preserve">CTE </w:t>
            </w:r>
            <w:r>
              <w:t>DESL.7.3.3</w:t>
            </w:r>
            <w:r w:rsidRPr="00497635">
              <w:t xml:space="preserve"> </w:t>
            </w:r>
            <w:r w:rsidRPr="008F24B0">
              <w:t>Inspect and test, starter relays and solenoids/switches;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r w:rsidR="00FF38A6" w:rsidTr="00EC22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t xml:space="preserve">CTE </w:t>
            </w:r>
            <w:r>
              <w:t>DESL.7.3.4</w:t>
            </w:r>
            <w:r w:rsidRPr="008F24B0">
              <w:t xml:space="preserve"> Remove and replace starter; inspect flywheel ring gear or flex plate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r w:rsidR="00FF38A6" w:rsidTr="00EC22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F38A6" w:rsidRPr="007F796B" w:rsidRDefault="00FF38A6" w:rsidP="00FF38A6">
            <w:r w:rsidRPr="007F796B">
              <w:lastRenderedPageBreak/>
              <w:t xml:space="preserve">CTE </w:t>
            </w:r>
            <w:r>
              <w:t>DESL.7.3.5</w:t>
            </w:r>
            <w:r w:rsidRPr="008F24B0">
              <w:t xml:space="preserve"> Perform starter current draw test;</w:t>
            </w:r>
            <w:r>
              <w:t xml:space="preserve">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FF38A6"/>
        </w:tc>
      </w:tr>
    </w:tbl>
    <w:p w:rsidR="008D73DA" w:rsidRDefault="008D73DA" w:rsidP="008D73DA">
      <w:pPr>
        <w:pStyle w:val="Heading3"/>
        <w:rPr>
          <w:rFonts w:eastAsia="Times New Roman"/>
          <w:color w:val="auto"/>
        </w:rPr>
      </w:pPr>
      <w:r w:rsidRPr="008D73DA">
        <w:rPr>
          <w:rFonts w:eastAsia="Times New Roman"/>
          <w:color w:val="auto"/>
        </w:rPr>
        <w:t xml:space="preserve">Performance Standard DESL.7.4 Perform </w:t>
      </w:r>
      <w:r>
        <w:rPr>
          <w:rFonts w:eastAsia="Times New Roman"/>
          <w:color w:val="auto"/>
        </w:rPr>
        <w:t>C</w:t>
      </w:r>
      <w:r w:rsidRPr="008D73DA">
        <w:rPr>
          <w:rFonts w:eastAsia="Times New Roman"/>
          <w:color w:val="auto"/>
        </w:rPr>
        <w:t xml:space="preserve">harging </w:t>
      </w:r>
      <w:r>
        <w:rPr>
          <w:rFonts w:eastAsia="Times New Roman"/>
          <w:color w:val="auto"/>
        </w:rPr>
        <w:t>S</w:t>
      </w:r>
      <w:r w:rsidRPr="008D73DA">
        <w:rPr>
          <w:rFonts w:eastAsia="Times New Roman"/>
          <w:color w:val="auto"/>
        </w:rPr>
        <w:t xml:space="preserve">ystem </w:t>
      </w:r>
      <w:r>
        <w:rPr>
          <w:rFonts w:eastAsia="Times New Roman"/>
          <w:color w:val="auto"/>
        </w:rPr>
        <w:t>Diagnosis and R</w:t>
      </w:r>
      <w:r w:rsidRPr="008D73DA">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rsidRPr="007421B2">
              <w:t>CTE DESL.7.4.1 Test instrument panel mounted volt meters and/or indicator lamps;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t>CTE DESL.7.4.2 Identify causes of a no charge, low charge, or overcharge problems;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t>CTE DESL.7.4.3 Inspect and replace alternator drive belts, pulleys, fans, tensioners, and mounting brackets; adjust drive belts and check alignment.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t>CTE DESL.7.4.4 Perform charging system voltage and amperage output tests; perform AC ripple test;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t>CTE DESL.7.4.5 Perform charging circuit voltage drop tests; determine needed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t>CTE DESL.7.4.6 Remove and replace alternator.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7421B2" w:rsidRDefault="00FF38A6" w:rsidP="00AC74B9">
            <w:r w:rsidRPr="007421B2">
              <w:lastRenderedPageBreak/>
              <w:t>CTE DESL.7.4.7 Inspect, repair, or replace cables, wires, and connectors in the charging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bl>
    <w:p w:rsidR="00B866A6" w:rsidRDefault="00B866A6" w:rsidP="00B866A6">
      <w:pPr>
        <w:pStyle w:val="Heading3"/>
        <w:rPr>
          <w:rFonts w:eastAsia="Times New Roman"/>
          <w:color w:val="auto"/>
        </w:rPr>
      </w:pPr>
      <w:r w:rsidRPr="00B866A6">
        <w:rPr>
          <w:rFonts w:eastAsia="Times New Roman"/>
          <w:color w:val="auto"/>
        </w:rPr>
        <w:t xml:space="preserve">Performance Standard DESL.7.5 Perform </w:t>
      </w:r>
      <w:r>
        <w:rPr>
          <w:rFonts w:eastAsia="Times New Roman"/>
          <w:color w:val="auto"/>
        </w:rPr>
        <w:t>L</w:t>
      </w:r>
      <w:r w:rsidRPr="00B866A6">
        <w:rPr>
          <w:rFonts w:eastAsia="Times New Roman"/>
          <w:color w:val="auto"/>
        </w:rPr>
        <w:t xml:space="preserve">ighting </w:t>
      </w:r>
      <w:r>
        <w:rPr>
          <w:rFonts w:eastAsia="Times New Roman"/>
          <w:color w:val="auto"/>
        </w:rPr>
        <w:t>S</w:t>
      </w:r>
      <w:r w:rsidRPr="00B866A6">
        <w:rPr>
          <w:rFonts w:eastAsia="Times New Roman"/>
          <w:color w:val="auto"/>
        </w:rPr>
        <w:t xml:space="preserve">ystems </w:t>
      </w:r>
      <w:r>
        <w:rPr>
          <w:rFonts w:eastAsia="Times New Roman"/>
          <w:color w:val="auto"/>
        </w:rPr>
        <w:t>D</w:t>
      </w:r>
      <w:r w:rsidRPr="00B866A6">
        <w:rPr>
          <w:rFonts w:eastAsia="Times New Roman"/>
          <w:color w:val="auto"/>
        </w:rPr>
        <w:t xml:space="preserve">iagnosis and </w:t>
      </w:r>
      <w:r>
        <w:rPr>
          <w:rFonts w:eastAsia="Times New Roman"/>
          <w:color w:val="auto"/>
        </w:rPr>
        <w:t>R</w:t>
      </w:r>
      <w:r w:rsidRPr="00B866A6">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t>CTE DESL.7.5.1</w:t>
            </w:r>
            <w:r w:rsidRPr="00F83335">
              <w:t xml:space="preserve"> Identify causes of brighter than normal, intermittent, dim, or no headlight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DESL.7.5.2</w:t>
            </w:r>
            <w:r w:rsidRPr="003830B8">
              <w:rPr>
                <w:rFonts w:cs="Calibri"/>
              </w:rPr>
              <w:t xml:space="preserve"> </w:t>
            </w:r>
            <w:r>
              <w:rPr>
                <w:rFonts w:cs="Calibri"/>
              </w:rPr>
              <w:t>Test, replace, and aim headlights.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DESL.7.5.3</w:t>
            </w:r>
            <w:r w:rsidRPr="003830B8">
              <w:rPr>
                <w:rFonts w:cs="Calibri"/>
              </w:rPr>
              <w:t xml:space="preserve"> </w:t>
            </w:r>
            <w:r w:rsidRPr="00F83335">
              <w:rPr>
                <w:rFonts w:cs="Calibri"/>
              </w:rPr>
              <w:t>Test headlight and dimmer circuit switches, relays, wires, terminals, connectors, sockets, and control components/modules; repair or replace as needed</w:t>
            </w:r>
            <w:r>
              <w:rPr>
                <w:rFonts w:cs="Calibri"/>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DESL.7.5.4</w:t>
            </w:r>
            <w:r w:rsidRPr="00F83335">
              <w:t xml:space="preserve"> Inspect and test switches, bulbs/LEDs, sockets, connectors, terminals, relays, wires, and control components/modules of parking, clearance, and taillight circuits;</w:t>
            </w:r>
            <w:r>
              <w:t xml:space="preserve"> repair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DESL.7.5.5</w:t>
            </w:r>
            <w:r w:rsidRPr="00F83335">
              <w:t xml:space="preserve"> Inspect and test tractor-to-trailer multi-wire connector(s); repair or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lastRenderedPageBreak/>
              <w:t>CTE DESL.7.5.6</w:t>
            </w:r>
            <w:r w:rsidRPr="00F83335">
              <w:t xml:space="preserve"> Inspect, test, and adjust stoplight circuit switches, bulbs/LEDs, sockets, connectors, terminals, wires, and control components/modules; repair or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DESL.7.5.7</w:t>
            </w:r>
            <w:r w:rsidRPr="00F83335">
              <w:t xml:space="preserve"> Inspect and test turn signal and hazard circuit flasher(s), switches, relays, bulbs/LEDs, sockets, connectors, terminals</w:t>
            </w:r>
            <w:r>
              <w:t xml:space="preserve">, </w:t>
            </w:r>
            <w:r w:rsidRPr="00992950">
              <w:t>wires and control components/modules; repair or replace as needed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r>
              <w:t>CTE DESL.7.5.8</w:t>
            </w:r>
            <w:r w:rsidRPr="00F83335">
              <w:t xml:space="preserve"> Inspect and test reverse lights and warning device circuit switches, bulbs/LEDs,</w:t>
            </w:r>
            <w:r>
              <w:t xml:space="preserve"> </w:t>
            </w:r>
            <w:r w:rsidRPr="00F83335">
              <w:t>sockets, horns, buzzers, connectors, terminals, wires, and control components/modules; repair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bl>
    <w:p w:rsidR="00FF38A6" w:rsidRDefault="00FF38A6" w:rsidP="00FF38A6"/>
    <w:p w:rsidR="00FF38A6" w:rsidRPr="00FF38A6" w:rsidRDefault="00FF38A6" w:rsidP="00FF38A6"/>
    <w:p w:rsidR="00DD56D6" w:rsidRDefault="00DD56D6">
      <w:pPr>
        <w:rPr>
          <w:rStyle w:val="IntenseEmphasis"/>
          <w:color w:val="417FD0" w:themeColor="text2" w:themeTint="99"/>
          <w:sz w:val="28"/>
          <w:szCs w:val="28"/>
        </w:rPr>
      </w:pPr>
    </w:p>
    <w:p w:rsidR="00B866A6" w:rsidRDefault="00B866A6">
      <w:pPr>
        <w:rPr>
          <w:rStyle w:val="IntenseEmphasis"/>
          <w:color w:val="417FD0" w:themeColor="text2" w:themeTint="99"/>
          <w:sz w:val="28"/>
          <w:szCs w:val="28"/>
        </w:rPr>
      </w:pPr>
      <w:r>
        <w:rPr>
          <w:rStyle w:val="IntenseEmphasis"/>
          <w:b w:val="0"/>
          <w:color w:val="417FD0" w:themeColor="text2" w:themeTint="99"/>
          <w:sz w:val="28"/>
          <w:szCs w:val="28"/>
        </w:rPr>
        <w:br w:type="page"/>
      </w:r>
    </w:p>
    <w:p w:rsidR="00B866A6" w:rsidRDefault="00B866A6" w:rsidP="00F44B08">
      <w:pPr>
        <w:pStyle w:val="Heading2"/>
        <w:rPr>
          <w:rStyle w:val="IntenseEmphasis"/>
          <w:b w:val="0"/>
          <w:color w:val="417FD0" w:themeColor="text2" w:themeTint="99"/>
          <w:sz w:val="28"/>
          <w:szCs w:val="28"/>
        </w:rPr>
      </w:pPr>
      <w:r w:rsidRPr="00B866A6">
        <w:rPr>
          <w:rStyle w:val="IntenseEmphasis"/>
          <w:color w:val="417FD0" w:themeColor="text2" w:themeTint="99"/>
          <w:sz w:val="28"/>
          <w:szCs w:val="28"/>
        </w:rPr>
        <w:lastRenderedPageBreak/>
        <w:t>Standard 8.0: Transportation Careers</w:t>
      </w:r>
    </w:p>
    <w:p w:rsidR="00FE7526" w:rsidRDefault="00B866A6" w:rsidP="00895824">
      <w:pPr>
        <w:pStyle w:val="Heading3"/>
        <w:rPr>
          <w:rFonts w:eastAsia="Times New Roman"/>
          <w:color w:val="auto"/>
        </w:rPr>
      </w:pPr>
      <w:r w:rsidRPr="00B866A6">
        <w:rPr>
          <w:rFonts w:eastAsia="Times New Roman"/>
          <w:color w:val="auto"/>
        </w:rPr>
        <w:t xml:space="preserve">Performance Standard DESL.8.1 Explore </w:t>
      </w:r>
      <w:r>
        <w:rPr>
          <w:rFonts w:eastAsia="Times New Roman"/>
          <w:color w:val="auto"/>
        </w:rPr>
        <w:t>T</w:t>
      </w:r>
      <w:r w:rsidRPr="00B866A6">
        <w:rPr>
          <w:rFonts w:eastAsia="Times New Roman"/>
          <w:color w:val="auto"/>
        </w:rPr>
        <w:t xml:space="preserve">ransportation </w:t>
      </w:r>
      <w:r>
        <w:rPr>
          <w:rFonts w:eastAsia="Times New Roman"/>
          <w:color w:val="auto"/>
        </w:rPr>
        <w:t>C</w:t>
      </w:r>
      <w:r w:rsidRPr="00B866A6">
        <w:rPr>
          <w:rFonts w:eastAsia="Times New Roman"/>
          <w:color w:val="auto"/>
        </w:rPr>
        <w:t>areers</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FF38A6">
        <w:trPr>
          <w:cantSplit/>
          <w:trHeight w:val="153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rPr>
                <w:bCs/>
                <w:iCs/>
              </w:rPr>
              <w:t>CTE DESL.8.1.1</w:t>
            </w:r>
            <w:r w:rsidRPr="00D66DE5">
              <w:t xml:space="preserve"> </w:t>
            </w:r>
            <w:r w:rsidRPr="0003698C">
              <w:t>Describe the history of the transportation industry and the effects on society.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FF38A6">
        <w:trPr>
          <w:cantSplit/>
          <w:trHeight w:val="125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CTE DESL.8.1.2</w:t>
            </w:r>
            <w:r w:rsidRPr="00281246">
              <w:rPr>
                <w:szCs w:val="22"/>
              </w:rPr>
              <w:t xml:space="preserve"> </w:t>
            </w:r>
            <w:r w:rsidRPr="0003698C">
              <w:rPr>
                <w:szCs w:val="22"/>
              </w:rPr>
              <w:t>Investigate new and emerging technologies</w:t>
            </w:r>
            <w:r>
              <w:rPr>
                <w:szCs w:val="22"/>
              </w:rPr>
              <w:t xml:space="preserve"> </w:t>
            </w:r>
            <w:r w:rsidRPr="00AD04CC">
              <w:rPr>
                <w:sz w:val="22"/>
              </w:rPr>
              <w:t>in the transportation</w:t>
            </w:r>
            <w:r>
              <w:rPr>
                <w:sz w:val="22"/>
              </w:rPr>
              <w:t xml:space="preserv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FF38A6">
        <w:trPr>
          <w:cantSplit/>
          <w:trHeight w:val="161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CTE DESL.8.1.3</w:t>
            </w:r>
            <w:r w:rsidRPr="00281246">
              <w:rPr>
                <w:szCs w:val="22"/>
              </w:rPr>
              <w:t xml:space="preserve"> </w:t>
            </w:r>
            <w:r w:rsidRPr="0003698C">
              <w:rPr>
                <w:szCs w:val="22"/>
              </w:rPr>
              <w:t>Research the different career opportunities in the transportation career path.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FF38A6">
        <w:trPr>
          <w:cantSplit/>
          <w:trHeight w:val="143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CTE DESL.8.1.4</w:t>
            </w:r>
            <w:r w:rsidRPr="00281246">
              <w:rPr>
                <w:szCs w:val="22"/>
              </w:rPr>
              <w:t xml:space="preserve"> </w:t>
            </w:r>
            <w:r w:rsidRPr="0003698C">
              <w:rPr>
                <w:szCs w:val="22"/>
              </w:rPr>
              <w:t>Describe personal decisions that impact career options</w:t>
            </w:r>
            <w:r>
              <w:rPr>
                <w:szCs w:val="22"/>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FF38A6">
        <w:trPr>
          <w:cantSplit/>
          <w:trHeight w:val="125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CTE DESL.8.1.5</w:t>
            </w:r>
            <w:r w:rsidRPr="00281246">
              <w:rPr>
                <w:szCs w:val="22"/>
              </w:rPr>
              <w:t xml:space="preserve"> </w:t>
            </w:r>
            <w:r w:rsidRPr="0003698C">
              <w:rPr>
                <w:szCs w:val="22"/>
              </w:rPr>
              <w:t>Establish short-term and long-term career goals</w:t>
            </w:r>
            <w:r>
              <w:rPr>
                <w:szCs w:val="22"/>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bl>
    <w:p w:rsidR="00B866A6" w:rsidRDefault="00B866A6" w:rsidP="00B866A6">
      <w:pPr>
        <w:pStyle w:val="Heading3"/>
        <w:rPr>
          <w:rFonts w:eastAsia="Times New Roman"/>
          <w:color w:val="auto"/>
        </w:rPr>
      </w:pPr>
      <w:r w:rsidRPr="00B866A6">
        <w:rPr>
          <w:rFonts w:eastAsia="Times New Roman"/>
          <w:color w:val="auto"/>
        </w:rPr>
        <w:t xml:space="preserve">Performance Standard DESL.8.2 Explore </w:t>
      </w:r>
      <w:r>
        <w:rPr>
          <w:rFonts w:eastAsia="Times New Roman"/>
          <w:color w:val="auto"/>
        </w:rPr>
        <w:t>I</w:t>
      </w:r>
      <w:r w:rsidRPr="00B866A6">
        <w:rPr>
          <w:rFonts w:eastAsia="Times New Roman"/>
          <w:color w:val="auto"/>
        </w:rPr>
        <w:t xml:space="preserve">ndustry </w:t>
      </w:r>
      <w:r>
        <w:rPr>
          <w:rFonts w:eastAsia="Times New Roman"/>
          <w:color w:val="auto"/>
        </w:rPr>
        <w:t>E</w:t>
      </w:r>
      <w:r w:rsidRPr="00B866A6">
        <w:rPr>
          <w:rFonts w:eastAsia="Times New Roman"/>
          <w:color w:val="auto"/>
        </w:rPr>
        <w:t xml:space="preserve">thics and </w:t>
      </w:r>
      <w:r>
        <w:rPr>
          <w:rFonts w:eastAsia="Times New Roman"/>
          <w:color w:val="auto"/>
        </w:rPr>
        <w:t>S</w:t>
      </w:r>
      <w:r w:rsidRPr="00B866A6">
        <w:rPr>
          <w:rFonts w:eastAsia="Times New Roman"/>
          <w:color w:val="auto"/>
        </w:rPr>
        <w:t>tandards</w:t>
      </w:r>
    </w:p>
    <w:tbl>
      <w:tblPr>
        <w:tblStyle w:val="ProposalTable"/>
        <w:tblW w:w="5000" w:type="pct"/>
        <w:tblLook w:val="04A0" w:firstRow="1" w:lastRow="0" w:firstColumn="1" w:lastColumn="0" w:noHBand="0" w:noVBand="1"/>
      </w:tblPr>
      <w:tblGrid>
        <w:gridCol w:w="3415"/>
        <w:gridCol w:w="5935"/>
      </w:tblGrid>
      <w:tr w:rsidR="00FF38A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F38A6" w:rsidRDefault="00FF38A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Pr="004E1571" w:rsidRDefault="00FF38A6" w:rsidP="00AC74B9">
            <w:r>
              <w:rPr>
                <w:bCs/>
                <w:iCs/>
              </w:rPr>
              <w:t>CTE DESL.8.2.1</w:t>
            </w:r>
            <w:r w:rsidRPr="00D66DE5">
              <w:t xml:space="preserve"> </w:t>
            </w:r>
            <w:r w:rsidRPr="00980378">
              <w:t>Describe behaviors consistent with OSHA</w:t>
            </w:r>
            <w:r>
              <w:t xml:space="preserve"> </w:t>
            </w:r>
            <w:r w:rsidRPr="00AD04CC">
              <w:t>safety standards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CTE DESL.8.2.2</w:t>
            </w:r>
            <w:r w:rsidRPr="00422368">
              <w:rPr>
                <w:szCs w:val="22"/>
              </w:rPr>
              <w:t xml:space="preserve"> </w:t>
            </w:r>
            <w:r w:rsidRPr="00AD04CC">
              <w:t xml:space="preserve">Describe </w:t>
            </w:r>
            <w:r>
              <w:t>good environmental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lastRenderedPageBreak/>
              <w:t xml:space="preserve">CTE DESL.8.2.3 </w:t>
            </w:r>
            <w:r w:rsidRPr="00980378">
              <w:rPr>
                <w:bCs/>
                <w:iCs/>
              </w:rPr>
              <w:t>Identify Department of Labor Federal Employment Laws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r w:rsidR="00FF38A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pPr>
              <w:rPr>
                <w:bCs/>
                <w:iCs/>
              </w:rPr>
            </w:pPr>
            <w:r>
              <w:rPr>
                <w:bCs/>
                <w:iCs/>
              </w:rPr>
              <w:t xml:space="preserve">CTE DESL.8.2.4 </w:t>
            </w:r>
            <w:r w:rsidRPr="00980378">
              <w:rPr>
                <w:bCs/>
                <w:iCs/>
              </w:rPr>
              <w:t>Demonstrate personal accountability and responsibility for your career and safety</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F38A6" w:rsidRDefault="00FF38A6" w:rsidP="00AC74B9"/>
        </w:tc>
      </w:tr>
    </w:tbl>
    <w:p w:rsidR="00FF38A6" w:rsidRDefault="00FF38A6" w:rsidP="00FF38A6"/>
    <w:p w:rsidR="00FF38A6" w:rsidRPr="00FF38A6" w:rsidRDefault="00FF38A6" w:rsidP="00FF38A6"/>
    <w:p w:rsidR="00FE7526" w:rsidRDefault="00FE7526" w:rsidP="00FE7526">
      <w:pPr>
        <w:rPr>
          <w:rStyle w:val="IntenseEmphasis"/>
          <w:b w:val="0"/>
          <w:color w:val="417FD0" w:themeColor="text2" w:themeTint="99"/>
          <w:sz w:val="28"/>
          <w:szCs w:val="28"/>
        </w:rPr>
      </w:pPr>
    </w:p>
    <w:p w:rsidR="00FF38A6" w:rsidRDefault="00FF38A6">
      <w:pPr>
        <w:rPr>
          <w:b/>
          <w:bCs/>
          <w:caps/>
          <w:color w:val="0E3354"/>
          <w:sz w:val="28"/>
          <w:szCs w:val="28"/>
        </w:rPr>
      </w:pPr>
      <w:r>
        <w:br w:type="page"/>
      </w:r>
    </w:p>
    <w:p w:rsidR="00FE7526" w:rsidRDefault="00FE7526" w:rsidP="00FE7526">
      <w:pPr>
        <w:pStyle w:val="Heading1"/>
      </w:pPr>
      <w:r w:rsidRPr="00F447B7">
        <w:lastRenderedPageBreak/>
        <w:t>Indicators of quality Rubric:</w:t>
      </w:r>
    </w:p>
    <w:p w:rsidR="00F44B08" w:rsidRPr="00647901" w:rsidRDefault="00F44B08" w:rsidP="00F44B08">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F44B08"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44B08" w:rsidRPr="00647901" w:rsidRDefault="00F44B08"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44B08" w:rsidRPr="00647901" w:rsidRDefault="00F44B08"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44B0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44B08" w:rsidRPr="002D3FFF" w:rsidRDefault="00F44B08" w:rsidP="00F44B08">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44B08" w:rsidRPr="00647901" w:rsidRDefault="00F44B08" w:rsidP="00AC74B9">
            <w:pPr>
              <w:spacing w:after="0" w:line="288" w:lineRule="auto"/>
              <w:rPr>
                <w:rFonts w:eastAsia="Arial" w:cs="Times New Roman"/>
                <w:color w:val="3B3B3B"/>
              </w:rPr>
            </w:pPr>
          </w:p>
        </w:tc>
      </w:tr>
      <w:tr w:rsidR="00F44B0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44B08" w:rsidRPr="002D3FFF" w:rsidRDefault="00F44B08" w:rsidP="00F44B08">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44B08" w:rsidRPr="00647901" w:rsidRDefault="00F44B08" w:rsidP="00AC74B9">
            <w:pPr>
              <w:spacing w:after="0"/>
              <w:rPr>
                <w:rFonts w:eastAsia="Arial" w:cs="Times New Roman"/>
                <w:color w:val="3B3B3B"/>
              </w:rPr>
            </w:pPr>
          </w:p>
        </w:tc>
      </w:tr>
      <w:tr w:rsidR="00F44B0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44B08" w:rsidRPr="002D3FFF" w:rsidRDefault="00F44B08" w:rsidP="00F44B08">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44B08" w:rsidRPr="00647901" w:rsidRDefault="00F44B08" w:rsidP="00AC74B9">
            <w:pPr>
              <w:spacing w:after="0"/>
              <w:rPr>
                <w:rFonts w:eastAsia="Arial" w:cs="Times New Roman"/>
                <w:color w:val="3B3B3B"/>
              </w:rPr>
            </w:pPr>
          </w:p>
        </w:tc>
      </w:tr>
      <w:tr w:rsidR="00F44B0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44B08" w:rsidRPr="002D3FFF" w:rsidRDefault="00F44B08" w:rsidP="00F44B08">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44B08" w:rsidRPr="00647901" w:rsidRDefault="00F44B08" w:rsidP="00AC74B9">
            <w:pPr>
              <w:spacing w:after="0"/>
              <w:rPr>
                <w:rFonts w:eastAsia="Arial" w:cs="Times New Roman"/>
                <w:color w:val="3B3B3B"/>
              </w:rPr>
            </w:pPr>
          </w:p>
        </w:tc>
      </w:tr>
      <w:tr w:rsidR="00F44B08"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44B08" w:rsidRPr="002D3FFF" w:rsidRDefault="00F44B08" w:rsidP="00F44B08">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44B08" w:rsidRPr="00647901" w:rsidRDefault="00F44B08"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8126C8">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8126C8">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rPr>
                <w:rFonts w:eastAsia="Arial" w:cs="Times New Roman"/>
                <w:color w:val="3B3B3B"/>
              </w:rPr>
            </w:pPr>
          </w:p>
        </w:tc>
      </w:tr>
      <w:tr w:rsidR="00FE7526" w:rsidRPr="002D3FFF" w:rsidTr="008126C8">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8126C8">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8126C8">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8126C8">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8126C8">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8126C8">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history="1">
        <w:r w:rsidR="00C57EAB" w:rsidRPr="0097462E">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58" w:rsidRDefault="00A50A58">
      <w:pPr>
        <w:spacing w:after="0" w:line="240" w:lineRule="auto"/>
      </w:pPr>
      <w:r>
        <w:separator/>
      </w:r>
    </w:p>
  </w:endnote>
  <w:endnote w:type="continuationSeparator" w:id="0">
    <w:p w:rsidR="00A50A58" w:rsidRDefault="00A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F38A6">
      <w:rPr>
        <w:rFonts w:ascii="Calibri" w:hAnsi="Calibri" w:cs="Open Sans"/>
        <w:color w:val="5C5C5C" w:themeColor="text1" w:themeTint="BF"/>
      </w:rPr>
      <w:t>02</w:t>
    </w:r>
    <w:r w:rsidR="006E5F0C">
      <w:rPr>
        <w:rFonts w:ascii="Calibri" w:hAnsi="Calibri" w:cs="Open Sans"/>
        <w:color w:val="5C5C5C" w:themeColor="text1" w:themeTint="BF"/>
      </w:rPr>
      <w:t>/</w:t>
    </w:r>
    <w:r w:rsidR="00FF38A6">
      <w:rPr>
        <w:rFonts w:ascii="Calibri" w:hAnsi="Calibri" w:cs="Open Sans"/>
        <w:color w:val="5C5C5C" w:themeColor="text1" w:themeTint="BF"/>
      </w:rPr>
      <w:t>05</w:t>
    </w:r>
    <w:r w:rsidR="00665F83">
      <w:rPr>
        <w:rFonts w:ascii="Calibri" w:hAnsi="Calibri" w:cs="Open Sans"/>
        <w:color w:val="5C5C5C" w:themeColor="text1" w:themeTint="BF"/>
      </w:rPr>
      <w:t>/20</w:t>
    </w:r>
    <w:r w:rsidR="00FF38A6">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4E1EEB">
      <w:rPr>
        <w:rFonts w:ascii="Calibri" w:hAnsi="Calibri" w:cs="Open Sans SemiBold"/>
        <w:color w:val="112845" w:themeColor="text2" w:themeShade="BF"/>
      </w:rPr>
      <w:t>Diesel Technology</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C54C7">
      <w:rPr>
        <w:rFonts w:ascii="Calibri" w:hAnsi="Calibri" w:cs="Open Sans SemiBold"/>
        <w:color w:val="112845" w:themeColor="text2" w:themeShade="BF"/>
      </w:rPr>
      <w:t>3</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F38A6">
      <w:rPr>
        <w:rFonts w:ascii="Calibri" w:hAnsi="Calibri" w:cs="Open Sans"/>
        <w:color w:val="5C5C5C" w:themeColor="text1" w:themeTint="BF"/>
      </w:rPr>
      <w:t>02</w:t>
    </w:r>
    <w:r w:rsidR="00EE766D">
      <w:rPr>
        <w:rFonts w:ascii="Calibri" w:hAnsi="Calibri" w:cs="Open Sans"/>
        <w:color w:val="5C5C5C" w:themeColor="text1" w:themeTint="BF"/>
      </w:rPr>
      <w:t>/</w:t>
    </w:r>
    <w:r w:rsidR="00FF38A6">
      <w:rPr>
        <w:rFonts w:ascii="Calibri" w:hAnsi="Calibri" w:cs="Open Sans"/>
        <w:color w:val="5C5C5C" w:themeColor="text1" w:themeTint="BF"/>
      </w:rPr>
      <w:t>05</w:t>
    </w:r>
    <w:r w:rsidR="00665F83">
      <w:rPr>
        <w:rFonts w:ascii="Calibri" w:hAnsi="Calibri" w:cs="Open Sans"/>
        <w:color w:val="5C5C5C" w:themeColor="text1" w:themeTint="BF"/>
      </w:rPr>
      <w:t>/20</w:t>
    </w:r>
    <w:r w:rsidR="00FF38A6">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4E1EEB">
      <w:rPr>
        <w:rFonts w:ascii="Calibri" w:hAnsi="Calibri" w:cs="Open Sans SemiBold"/>
        <w:color w:val="112845" w:themeColor="text2" w:themeShade="BF"/>
      </w:rPr>
      <w:t>Diesel Technology</w:t>
    </w:r>
    <w:r w:rsidR="006E5F0C">
      <w:rPr>
        <w:rFonts w:ascii="Calibri" w:hAnsi="Calibri" w:cs="Open Sans SemiBold"/>
        <w:color w:val="112845" w:themeColor="text2" w:themeShade="BF"/>
      </w:rPr>
      <w:t xml:space="preserv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C54C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58" w:rsidRDefault="00A50A58">
      <w:pPr>
        <w:spacing w:after="0" w:line="240" w:lineRule="auto"/>
      </w:pPr>
      <w:r>
        <w:separator/>
      </w:r>
    </w:p>
  </w:footnote>
  <w:footnote w:type="continuationSeparator" w:id="0">
    <w:p w:rsidR="00A50A58" w:rsidRDefault="00A50A58">
      <w:pPr>
        <w:spacing w:after="0" w:line="240" w:lineRule="auto"/>
      </w:pPr>
      <w:r>
        <w:continuationSeparator/>
      </w:r>
    </w:p>
  </w:footnote>
  <w:footnote w:id="1">
    <w:p w:rsidR="00FE7526" w:rsidRDefault="00FE7526" w:rsidP="00FE7526">
      <w:pPr>
        <w:pStyle w:val="FootnoteText"/>
      </w:pPr>
      <w:r>
        <w:rPr>
          <w:rStyle w:val="FootnoteReference"/>
        </w:rPr>
        <w:footnoteRef/>
      </w:r>
      <w:r>
        <w:t xml:space="preserve"> </w:t>
      </w:r>
      <w:hyperlink r:id="rId1" w:tooltip="Information and communicaiton technology standards" w:history="1">
        <w:r w:rsidR="004E1EEB" w:rsidRPr="00F44B08">
          <w:rPr>
            <w:rStyle w:val="Hyperlink"/>
          </w:rPr>
          <w:t>Idaho T&amp;I Diesel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4D7031">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6168"/>
    <w:rsid w:val="000966CE"/>
    <w:rsid w:val="000A035E"/>
    <w:rsid w:val="000E51BA"/>
    <w:rsid w:val="0010006A"/>
    <w:rsid w:val="00103DBC"/>
    <w:rsid w:val="00112D4A"/>
    <w:rsid w:val="001168C0"/>
    <w:rsid w:val="00154031"/>
    <w:rsid w:val="00180F84"/>
    <w:rsid w:val="0018288A"/>
    <w:rsid w:val="00196761"/>
    <w:rsid w:val="001B5314"/>
    <w:rsid w:val="001C54C7"/>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D7031"/>
    <w:rsid w:val="004E05E7"/>
    <w:rsid w:val="004E1EEB"/>
    <w:rsid w:val="00537CCA"/>
    <w:rsid w:val="005538F4"/>
    <w:rsid w:val="005B1976"/>
    <w:rsid w:val="005F35B6"/>
    <w:rsid w:val="00613391"/>
    <w:rsid w:val="00615807"/>
    <w:rsid w:val="00631317"/>
    <w:rsid w:val="00646404"/>
    <w:rsid w:val="00665F83"/>
    <w:rsid w:val="006B5881"/>
    <w:rsid w:val="006C6691"/>
    <w:rsid w:val="006E5F0C"/>
    <w:rsid w:val="006F76E8"/>
    <w:rsid w:val="00715120"/>
    <w:rsid w:val="007334DA"/>
    <w:rsid w:val="00791D1B"/>
    <w:rsid w:val="007E114F"/>
    <w:rsid w:val="007F55DA"/>
    <w:rsid w:val="00807835"/>
    <w:rsid w:val="00837F0F"/>
    <w:rsid w:val="00853C51"/>
    <w:rsid w:val="00872142"/>
    <w:rsid w:val="0089512B"/>
    <w:rsid w:val="00895824"/>
    <w:rsid w:val="008B16D9"/>
    <w:rsid w:val="008C6AA4"/>
    <w:rsid w:val="008D73DA"/>
    <w:rsid w:val="00904A84"/>
    <w:rsid w:val="009057E8"/>
    <w:rsid w:val="009113B2"/>
    <w:rsid w:val="009262F6"/>
    <w:rsid w:val="00940C28"/>
    <w:rsid w:val="00947D11"/>
    <w:rsid w:val="00956C1B"/>
    <w:rsid w:val="00976BFB"/>
    <w:rsid w:val="00990C23"/>
    <w:rsid w:val="009B4882"/>
    <w:rsid w:val="00A01BFA"/>
    <w:rsid w:val="00A50A58"/>
    <w:rsid w:val="00A95A66"/>
    <w:rsid w:val="00AB724D"/>
    <w:rsid w:val="00AD1E5A"/>
    <w:rsid w:val="00AD4B8D"/>
    <w:rsid w:val="00AD7F3B"/>
    <w:rsid w:val="00AE0F6C"/>
    <w:rsid w:val="00B17D56"/>
    <w:rsid w:val="00B33BBD"/>
    <w:rsid w:val="00B565A2"/>
    <w:rsid w:val="00B866A6"/>
    <w:rsid w:val="00BB7C99"/>
    <w:rsid w:val="00BC3467"/>
    <w:rsid w:val="00BD1383"/>
    <w:rsid w:val="00C1074F"/>
    <w:rsid w:val="00C318EC"/>
    <w:rsid w:val="00C53AE9"/>
    <w:rsid w:val="00C55449"/>
    <w:rsid w:val="00C57EAB"/>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80235"/>
    <w:rsid w:val="00EB2D92"/>
    <w:rsid w:val="00EC4660"/>
    <w:rsid w:val="00ED18BD"/>
    <w:rsid w:val="00ED76D3"/>
    <w:rsid w:val="00EE766D"/>
    <w:rsid w:val="00F144BF"/>
    <w:rsid w:val="00F174FF"/>
    <w:rsid w:val="00F3077F"/>
    <w:rsid w:val="00F44B08"/>
    <w:rsid w:val="00F548FB"/>
    <w:rsid w:val="00F559D9"/>
    <w:rsid w:val="00F775BF"/>
    <w:rsid w:val="00F814F1"/>
    <w:rsid w:val="00F94617"/>
    <w:rsid w:val="00F94D3A"/>
    <w:rsid w:val="00FA5BEA"/>
    <w:rsid w:val="00FA6796"/>
    <w:rsid w:val="00FB4A46"/>
    <w:rsid w:val="00FC72DE"/>
    <w:rsid w:val="00FE7526"/>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ED47D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C57EAB"/>
    <w:rPr>
      <w:color w:val="E36C09" w:themeColor="followedHyperlink"/>
      <w:u w:val="single"/>
    </w:rPr>
  </w:style>
  <w:style w:type="character" w:styleId="UnresolvedMention">
    <w:name w:val="Unresolved Mention"/>
    <w:basedOn w:val="DefaultParagraphFont"/>
    <w:uiPriority w:val="99"/>
    <w:semiHidden/>
    <w:unhideWhenUsed/>
    <w:rsid w:val="00C5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2/Diesel-Technology_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BF0E54B-80F4-436C-891A-17EEAB37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60</TotalTime>
  <Pages>28</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2019-12-31T17:05:00Z</dcterms:created>
  <dcterms:modified xsi:type="dcterms:W3CDTF">2020-02-05T19:51:00Z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