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73E2D" w14:textId="77777777" w:rsidR="005C15FF" w:rsidRPr="0036295D" w:rsidRDefault="005C15FF" w:rsidP="0085597F">
      <w:pPr>
        <w:pStyle w:val="Heading2"/>
        <w:sectPr w:rsidR="005C15FF" w:rsidRPr="0036295D" w:rsidSect="004163BD">
          <w:headerReference w:type="default" r:id="rId11"/>
          <w:footerReference w:type="default" r:id="rId12"/>
          <w:headerReference w:type="first" r:id="rId13"/>
          <w:footerReference w:type="first" r:id="rId14"/>
          <w:type w:val="continuous"/>
          <w:pgSz w:w="12240" w:h="15840"/>
          <w:pgMar w:top="1440" w:right="1440" w:bottom="1440" w:left="1440" w:header="1584" w:footer="144" w:gutter="0"/>
          <w:cols w:space="288"/>
          <w:titlePg/>
          <w:docGrid w:linePitch="360"/>
        </w:sectPr>
      </w:pPr>
    </w:p>
    <w:p w14:paraId="745DE0D4" w14:textId="77777777" w:rsidR="00476221" w:rsidRDefault="00476221" w:rsidP="00476221">
      <w:pPr>
        <w:pStyle w:val="paragraph"/>
        <w:spacing w:before="0" w:beforeAutospacing="0" w:after="0" w:afterAutospacing="0"/>
        <w:textAlignment w:val="baseline"/>
        <w:rPr>
          <w:rFonts w:ascii="Segoe UI" w:hAnsi="Segoe UI" w:cs="Segoe UI"/>
          <w:b/>
          <w:bCs/>
          <w:color w:val="365F91"/>
          <w:sz w:val="18"/>
          <w:szCs w:val="18"/>
        </w:rPr>
      </w:pPr>
      <w:r>
        <w:rPr>
          <w:rStyle w:val="eop"/>
          <w:rFonts w:ascii="Calibri" w:hAnsi="Calibri" w:cs="Calibri"/>
          <w:b/>
          <w:bCs/>
          <w:color w:val="365F91"/>
        </w:rPr>
        <w:t> </w:t>
      </w:r>
    </w:p>
    <w:p w14:paraId="50871BC7" w14:textId="77777777" w:rsidR="00476221" w:rsidRDefault="00476221" w:rsidP="00476221">
      <w:pPr>
        <w:pStyle w:val="paragraph"/>
        <w:shd w:val="clear" w:color="auto" w:fill="FFFFFF"/>
        <w:spacing w:before="0" w:beforeAutospacing="0" w:after="0"/>
        <w:jc w:val="center"/>
        <w:textAlignment w:val="baseline"/>
        <w:rPr>
          <w:rFonts w:ascii="Segoe UI" w:hAnsi="Segoe UI" w:cs="Segoe UI"/>
          <w:sz w:val="18"/>
          <w:szCs w:val="18"/>
        </w:rPr>
      </w:pPr>
      <w:r>
        <w:rPr>
          <w:rStyle w:val="normaltextrun"/>
          <w:rFonts w:ascii="Segoe UI" w:hAnsi="Segoe UI" w:cs="Segoe UI"/>
          <w:b/>
          <w:bCs/>
          <w:color w:val="000000"/>
          <w:sz w:val="36"/>
          <w:szCs w:val="36"/>
          <w:u w:val="single"/>
        </w:rPr>
        <w:t>CONTRACT ANNOUNCEMENT</w:t>
      </w:r>
      <w:r>
        <w:rPr>
          <w:rStyle w:val="eop"/>
          <w:rFonts w:ascii="Segoe UI" w:hAnsi="Segoe UI" w:cs="Segoe UI"/>
          <w:color w:val="000000"/>
          <w:sz w:val="36"/>
          <w:szCs w:val="36"/>
        </w:rPr>
        <w:t> </w:t>
      </w:r>
    </w:p>
    <w:p w14:paraId="6A417762" w14:textId="008D312C"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Position: </w:t>
      </w:r>
      <w:r w:rsidR="00CD561E">
        <w:rPr>
          <w:rStyle w:val="normaltextrun"/>
          <w:rFonts w:ascii="Calibri" w:hAnsi="Calibri" w:cs="Calibri"/>
        </w:rPr>
        <w:t xml:space="preserve">Regional Title III-A Consortium English Learner Coach </w:t>
      </w:r>
    </w:p>
    <w:p w14:paraId="6C8DDF7D" w14:textId="614F55B2"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Term</w:t>
      </w:r>
      <w:r>
        <w:rPr>
          <w:rStyle w:val="normaltextrun"/>
          <w:rFonts w:ascii="Calibri" w:hAnsi="Calibri" w:cs="Calibri"/>
        </w:rPr>
        <w:t>: July 1, 202</w:t>
      </w:r>
      <w:r w:rsidR="00F45B8B">
        <w:rPr>
          <w:rStyle w:val="normaltextrun"/>
          <w:rFonts w:ascii="Calibri" w:hAnsi="Calibri" w:cs="Calibri"/>
        </w:rPr>
        <w:t>5</w:t>
      </w:r>
      <w:r w:rsidR="41F4849D" w:rsidRPr="7A3DDEA9">
        <w:rPr>
          <w:rStyle w:val="normaltextrun"/>
          <w:rFonts w:ascii="Calibri" w:hAnsi="Calibri" w:cs="Calibri"/>
        </w:rPr>
        <w:t>,</w:t>
      </w:r>
      <w:r>
        <w:rPr>
          <w:rStyle w:val="normaltextrun"/>
          <w:rFonts w:ascii="Calibri" w:hAnsi="Calibri" w:cs="Calibri"/>
        </w:rPr>
        <w:t xml:space="preserve"> through June </w:t>
      </w:r>
      <w:r w:rsidR="00105900">
        <w:rPr>
          <w:rStyle w:val="normaltextrun"/>
          <w:rFonts w:ascii="Calibri" w:hAnsi="Calibri" w:cs="Calibri"/>
        </w:rPr>
        <w:t>30</w:t>
      </w:r>
      <w:r>
        <w:rPr>
          <w:rStyle w:val="normaltextrun"/>
          <w:rFonts w:ascii="Calibri" w:hAnsi="Calibri" w:cs="Calibri"/>
        </w:rPr>
        <w:t>, 202</w:t>
      </w:r>
      <w:r w:rsidR="00F45B8B">
        <w:rPr>
          <w:rStyle w:val="normaltextrun"/>
          <w:rFonts w:ascii="Calibri" w:hAnsi="Calibri" w:cs="Calibri"/>
        </w:rPr>
        <w:t>6</w:t>
      </w:r>
      <w:r>
        <w:rPr>
          <w:rStyle w:val="eop"/>
          <w:rFonts w:ascii="Calibri" w:hAnsi="Calibri" w:cs="Calibri"/>
        </w:rPr>
        <w:t> </w:t>
      </w:r>
    </w:p>
    <w:p w14:paraId="19C3A60A"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C58934"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Organization: </w:t>
      </w:r>
      <w:r>
        <w:rPr>
          <w:rStyle w:val="normaltextrun"/>
          <w:rFonts w:ascii="Calibri" w:hAnsi="Calibri" w:cs="Calibri"/>
        </w:rPr>
        <w:t>Idaho State Department of Education </w:t>
      </w:r>
      <w:r>
        <w:rPr>
          <w:rStyle w:val="eop"/>
          <w:rFonts w:ascii="Calibri" w:hAnsi="Calibri" w:cs="Calibri"/>
        </w:rPr>
        <w:t> </w:t>
      </w:r>
    </w:p>
    <w:p w14:paraId="2A524EC8"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A52221" w14:textId="65E4E633"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Program Coordinator: </w:t>
      </w:r>
      <w:r w:rsidR="00CD561E" w:rsidRPr="00CD561E">
        <w:rPr>
          <w:rStyle w:val="normaltextrun"/>
          <w:rFonts w:ascii="Calibri" w:hAnsi="Calibri" w:cs="Calibri"/>
        </w:rPr>
        <w:t>Maria Puga</w:t>
      </w:r>
      <w:r w:rsidRPr="00CD561E">
        <w:rPr>
          <w:rStyle w:val="eop"/>
          <w:rFonts w:ascii="Calibri" w:hAnsi="Calibri" w:cs="Calibri"/>
        </w:rPr>
        <w:t> </w:t>
      </w:r>
    </w:p>
    <w:p w14:paraId="041B0CCE" w14:textId="6DD672C4"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Telephone: 208-332-69</w:t>
      </w:r>
      <w:r w:rsidR="00CD561E">
        <w:rPr>
          <w:rStyle w:val="normaltextrun"/>
          <w:rFonts w:ascii="Calibri" w:hAnsi="Calibri" w:cs="Calibri"/>
        </w:rPr>
        <w:t>05</w:t>
      </w:r>
    </w:p>
    <w:p w14:paraId="1CC6F2E3" w14:textId="7BF97CEA"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Email: </w:t>
      </w:r>
      <w:hyperlink r:id="rId15" w:history="1">
        <w:r w:rsidR="00CD561E" w:rsidRPr="0020020F">
          <w:rPr>
            <w:rStyle w:val="Hyperlink"/>
            <w:rFonts w:ascii="Calibri" w:hAnsi="Calibri" w:cs="Calibri"/>
          </w:rPr>
          <w:t>mpuga@sde.idaho.gov</w:t>
        </w:r>
      </w:hyperlink>
      <w:r>
        <w:rPr>
          <w:rStyle w:val="eop"/>
          <w:rFonts w:ascii="Calibri" w:hAnsi="Calibri" w:cs="Calibri"/>
        </w:rPr>
        <w:t> </w:t>
      </w:r>
    </w:p>
    <w:p w14:paraId="17609CD9" w14:textId="257405F9" w:rsidR="00476221" w:rsidRDefault="00476221" w:rsidP="00476221">
      <w:pPr>
        <w:pStyle w:val="paragraph"/>
        <w:shd w:val="clear" w:color="auto" w:fill="FFFFFF"/>
        <w:spacing w:before="0" w:beforeAutospacing="0" w:after="0"/>
        <w:textAlignment w:val="baseline"/>
        <w:rPr>
          <w:rFonts w:ascii="Segoe UI" w:hAnsi="Segoe UI" w:cs="Segoe UI"/>
          <w:sz w:val="18"/>
          <w:szCs w:val="18"/>
        </w:rPr>
      </w:pPr>
      <w:r>
        <w:rPr>
          <w:rStyle w:val="scxw248719219"/>
          <w:rFonts w:ascii="Calibri" w:hAnsi="Calibri" w:cs="Calibri"/>
        </w:rPr>
        <w:t> </w:t>
      </w:r>
      <w:r>
        <w:rPr>
          <w:rFonts w:ascii="Calibri" w:hAnsi="Calibri" w:cs="Calibri"/>
        </w:rPr>
        <w:br/>
      </w:r>
      <w:r>
        <w:rPr>
          <w:rStyle w:val="normaltextrun"/>
          <w:rFonts w:ascii="Calibri" w:hAnsi="Calibri" w:cs="Calibri"/>
          <w:b/>
          <w:bCs/>
          <w:color w:val="000000"/>
        </w:rPr>
        <w:t>Classification</w:t>
      </w:r>
      <w:r>
        <w:rPr>
          <w:rStyle w:val="normaltextrun"/>
          <w:rFonts w:ascii="Calibri" w:hAnsi="Calibri" w:cs="Calibri"/>
          <w:color w:val="000000"/>
        </w:rPr>
        <w:t>: Full or Part Time Contract Position</w:t>
      </w:r>
      <w:r>
        <w:rPr>
          <w:rStyle w:val="scxw248719219"/>
          <w:rFonts w:ascii="Calibri" w:hAnsi="Calibri" w:cs="Calibri"/>
          <w:color w:val="000000"/>
        </w:rPr>
        <w:t> </w:t>
      </w:r>
      <w:r>
        <w:rPr>
          <w:rFonts w:ascii="Calibri" w:hAnsi="Calibri" w:cs="Calibri"/>
          <w:color w:val="000000"/>
        </w:rPr>
        <w:br/>
      </w:r>
      <w:r>
        <w:rPr>
          <w:rStyle w:val="wacimagecontainer"/>
          <w:rFonts w:ascii="Segoe UI" w:hAnsi="Segoe UI" w:cs="Segoe UI"/>
          <w:noProof/>
          <w:sz w:val="18"/>
          <w:szCs w:val="18"/>
        </w:rPr>
        <w:drawing>
          <wp:inline distT="0" distB="0" distL="0" distR="0" wp14:anchorId="73E00648" wp14:editId="5E20A558">
            <wp:extent cx="9525" cy="9525"/>
            <wp:effectExtent l="0" t="0" r="0" b="0"/>
            <wp:docPr id="748994838"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Fonts w:ascii="Calibri" w:hAnsi="Calibri" w:cs="Calibri"/>
          <w:color w:val="000000"/>
        </w:rPr>
        <w:t> </w:t>
      </w:r>
    </w:p>
    <w:p w14:paraId="1FF131BC" w14:textId="2F89945D" w:rsidR="00CD561E" w:rsidRPr="00CD561E" w:rsidRDefault="00476221" w:rsidP="00CD561E">
      <w:pPr>
        <w:pStyle w:val="paragraph"/>
        <w:spacing w:before="0" w:beforeAutospacing="0" w:after="0" w:afterAutospacing="0"/>
        <w:textAlignment w:val="baseline"/>
        <w:rPr>
          <w:rFonts w:cs="Calibri"/>
        </w:rPr>
      </w:pPr>
      <w:r>
        <w:rPr>
          <w:rStyle w:val="normaltextrun"/>
          <w:rFonts w:ascii="Calibri" w:hAnsi="Calibri" w:cs="Calibri"/>
          <w:b/>
          <w:bCs/>
        </w:rPr>
        <w:t xml:space="preserve">Position Description: </w:t>
      </w:r>
      <w:r w:rsidR="00CD561E">
        <w:rPr>
          <w:rStyle w:val="normaltextrun"/>
          <w:rFonts w:ascii="Calibri" w:hAnsi="Calibri"/>
        </w:rPr>
        <w:t>The Regional Title III-A Consortium</w:t>
      </w:r>
      <w:r w:rsidR="00CD561E" w:rsidRPr="00CD561E">
        <w:rPr>
          <w:rStyle w:val="normaltextrun"/>
          <w:rFonts w:ascii="Calibri" w:hAnsi="Calibri"/>
        </w:rPr>
        <w:t xml:space="preserve"> English Learner Coach will train, coach, and support Title III-A Consortium administrators </w:t>
      </w:r>
      <w:r w:rsidR="00CD561E">
        <w:rPr>
          <w:rStyle w:val="normaltextrun"/>
          <w:rFonts w:ascii="Calibri" w:hAnsi="Calibri"/>
        </w:rPr>
        <w:t xml:space="preserve">and educators </w:t>
      </w:r>
      <w:r w:rsidR="00CD561E" w:rsidRPr="00CD561E">
        <w:rPr>
          <w:rStyle w:val="normaltextrun"/>
          <w:rFonts w:ascii="Calibri" w:hAnsi="Calibri"/>
        </w:rPr>
        <w:t>to learn about the English Learner (EL) laws and requirements. This includes state and federal guidance, Idaho ELD standards, developing a core instructional program, assessment, and using data to improve the district’s EL program. The EL Coach will work with districts opting into the Idaho Title III-A Consortium. The successful candidate will have experience teaching English Learners in the classroom as well as providing professional development to teachers on EL instructional models. The candidate will have responsibility for three regions in Idaho. This is a remote position that will require virtual and in-person coaching within the regions served. The SDE is looking for two EL coaches—region 1-3 and region 4-6.</w:t>
      </w:r>
      <w:r w:rsidR="00CD561E" w:rsidRPr="00CD561E">
        <w:rPr>
          <w:rFonts w:cs="Calibri"/>
        </w:rPr>
        <w:t xml:space="preserve"> </w:t>
      </w:r>
    </w:p>
    <w:p w14:paraId="706DF504" w14:textId="030DB6AB" w:rsidR="00476221" w:rsidRDefault="00476221" w:rsidP="00476221">
      <w:pPr>
        <w:pStyle w:val="paragraph"/>
        <w:spacing w:before="0" w:beforeAutospacing="0" w:after="0" w:afterAutospacing="0"/>
        <w:textAlignment w:val="baseline"/>
        <w:rPr>
          <w:rFonts w:ascii="Segoe UI" w:hAnsi="Segoe UI" w:cs="Segoe UI"/>
          <w:sz w:val="18"/>
          <w:szCs w:val="18"/>
        </w:rPr>
      </w:pPr>
    </w:p>
    <w:p w14:paraId="455D7F88"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F25F98" w14:textId="34478BB6"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Scope of Work: </w:t>
      </w:r>
      <w:r>
        <w:rPr>
          <w:rStyle w:val="normaltextrun"/>
          <w:rFonts w:ascii="Calibri" w:hAnsi="Calibri" w:cs="Calibri"/>
        </w:rPr>
        <w:t xml:space="preserve">The </w:t>
      </w:r>
      <w:r w:rsidR="009D7A8B">
        <w:rPr>
          <w:rStyle w:val="normaltextrun"/>
          <w:rFonts w:ascii="Calibri" w:hAnsi="Calibri" w:cs="Calibri"/>
        </w:rPr>
        <w:t>Federal Programs Director</w:t>
      </w:r>
      <w:r>
        <w:rPr>
          <w:rStyle w:val="normaltextrun"/>
          <w:rFonts w:ascii="Calibri" w:hAnsi="Calibri" w:cs="Calibri"/>
        </w:rPr>
        <w:t xml:space="preserve"> desires that the </w:t>
      </w:r>
      <w:r w:rsidR="009D7A8B">
        <w:rPr>
          <w:rStyle w:val="normaltextrun"/>
          <w:rFonts w:ascii="Calibri" w:hAnsi="Calibri"/>
        </w:rPr>
        <w:t>Regional Title III-A Consortium</w:t>
      </w:r>
      <w:r w:rsidR="009D7A8B" w:rsidRPr="00CD561E">
        <w:rPr>
          <w:rStyle w:val="normaltextrun"/>
          <w:rFonts w:ascii="Calibri" w:hAnsi="Calibri"/>
        </w:rPr>
        <w:t xml:space="preserve"> English Learner Coach </w:t>
      </w:r>
      <w:r>
        <w:rPr>
          <w:rStyle w:val="normaltextrun"/>
          <w:rFonts w:ascii="Calibri" w:hAnsi="Calibri" w:cs="Calibri"/>
        </w:rPr>
        <w:t>perform, and the Coaches agree to perform, in addition to any other work as may be directed by the Superintendent of Public Instruction, the following: </w:t>
      </w:r>
      <w:r>
        <w:rPr>
          <w:rStyle w:val="eop"/>
          <w:rFonts w:ascii="Calibri" w:hAnsi="Calibri" w:cs="Calibri"/>
        </w:rPr>
        <w:t> </w:t>
      </w:r>
    </w:p>
    <w:p w14:paraId="234A263C"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scxw248719219"/>
          <w:rFonts w:ascii="Calibri" w:hAnsi="Calibri" w:cs="Calibri"/>
        </w:rPr>
        <w:t> </w:t>
      </w:r>
      <w:r>
        <w:rPr>
          <w:rFonts w:ascii="Calibri" w:hAnsi="Calibri" w:cs="Calibri"/>
        </w:rPr>
        <w:br/>
      </w:r>
      <w:r>
        <w:rPr>
          <w:rStyle w:val="normaltextrun"/>
          <w:rFonts w:ascii="Calibri" w:hAnsi="Calibri" w:cs="Calibri"/>
          <w:b/>
          <w:bCs/>
        </w:rPr>
        <w:t>I. Administrative Support</w:t>
      </w:r>
      <w:r>
        <w:rPr>
          <w:rStyle w:val="eop"/>
          <w:rFonts w:ascii="Calibri" w:hAnsi="Calibri" w:cs="Calibri"/>
        </w:rPr>
        <w:t> </w:t>
      </w:r>
    </w:p>
    <w:p w14:paraId="6EA9815E" w14:textId="46CB5EB4" w:rsidR="00476221" w:rsidRPr="009D7A8B" w:rsidRDefault="00476221" w:rsidP="009D7A8B">
      <w:pPr>
        <w:pStyle w:val="paragraph"/>
        <w:numPr>
          <w:ilvl w:val="0"/>
          <w:numId w:val="22"/>
        </w:numPr>
        <w:spacing w:before="0" w:beforeAutospacing="0" w:after="0" w:afterAutospacing="0"/>
        <w:textAlignment w:val="baseline"/>
        <w:rPr>
          <w:rStyle w:val="normaltextrun"/>
        </w:rPr>
      </w:pPr>
      <w:r w:rsidRPr="009D7A8B">
        <w:rPr>
          <w:rStyle w:val="normaltextrun"/>
          <w:rFonts w:ascii="Calibri" w:hAnsi="Calibri"/>
        </w:rPr>
        <w:t xml:space="preserve">Provide consistent, timely, and relevant information to </w:t>
      </w:r>
      <w:r w:rsidR="009D7A8B" w:rsidRPr="009D7A8B">
        <w:rPr>
          <w:rStyle w:val="normaltextrun"/>
          <w:rFonts w:ascii="Calibri" w:hAnsi="Calibri"/>
        </w:rPr>
        <w:t>Title III-A Consortium district members</w:t>
      </w:r>
      <w:r w:rsidRPr="009D7A8B">
        <w:rPr>
          <w:rStyle w:val="normaltextrun"/>
          <w:rFonts w:ascii="Calibri" w:hAnsi="Calibri"/>
        </w:rPr>
        <w:t xml:space="preserve"> through regular communication via email, phone contact, or regional meetings. </w:t>
      </w:r>
      <w:r w:rsidRPr="009D7A8B">
        <w:rPr>
          <w:rStyle w:val="normaltextrun"/>
        </w:rPr>
        <w:t> </w:t>
      </w:r>
    </w:p>
    <w:p w14:paraId="77D4EE7A" w14:textId="372E8F58" w:rsidR="00476221" w:rsidRPr="009D7A8B" w:rsidRDefault="00476221" w:rsidP="009D7A8B">
      <w:pPr>
        <w:pStyle w:val="paragraph"/>
        <w:numPr>
          <w:ilvl w:val="0"/>
          <w:numId w:val="22"/>
        </w:numPr>
        <w:spacing w:before="0" w:beforeAutospacing="0" w:after="0" w:afterAutospacing="0"/>
        <w:textAlignment w:val="baseline"/>
        <w:rPr>
          <w:rStyle w:val="normaltextrun"/>
        </w:rPr>
      </w:pPr>
      <w:r w:rsidRPr="009D7A8B">
        <w:rPr>
          <w:rStyle w:val="normaltextrun"/>
          <w:rFonts w:ascii="Calibri" w:hAnsi="Calibri"/>
        </w:rPr>
        <w:t>Communicate with school and district administrators and teacher</w:t>
      </w:r>
      <w:r w:rsidR="009D7A8B" w:rsidRPr="009D7A8B">
        <w:rPr>
          <w:rStyle w:val="normaltextrun"/>
          <w:rFonts w:ascii="Calibri" w:hAnsi="Calibri"/>
        </w:rPr>
        <w:t>s</w:t>
      </w:r>
      <w:r w:rsidRPr="009D7A8B">
        <w:rPr>
          <w:rStyle w:val="normaltextrun"/>
          <w:rFonts w:ascii="Calibri" w:hAnsi="Calibri"/>
        </w:rPr>
        <w:t xml:space="preserve"> to determine school and district needs.</w:t>
      </w:r>
      <w:r w:rsidRPr="009D7A8B">
        <w:rPr>
          <w:rStyle w:val="normaltextrun"/>
        </w:rPr>
        <w:t> </w:t>
      </w:r>
    </w:p>
    <w:p w14:paraId="3ECDBDEC" w14:textId="2D7E3A30" w:rsidR="00476221" w:rsidRPr="009D7A8B" w:rsidRDefault="00476221" w:rsidP="009D7A8B">
      <w:pPr>
        <w:pStyle w:val="paragraph"/>
        <w:numPr>
          <w:ilvl w:val="0"/>
          <w:numId w:val="22"/>
        </w:numPr>
        <w:spacing w:before="0" w:beforeAutospacing="0" w:after="0" w:afterAutospacing="0"/>
        <w:textAlignment w:val="baseline"/>
        <w:rPr>
          <w:rStyle w:val="normaltextrun"/>
        </w:rPr>
      </w:pPr>
      <w:r w:rsidRPr="009D7A8B">
        <w:rPr>
          <w:rStyle w:val="normaltextrun"/>
          <w:rFonts w:ascii="Calibri" w:hAnsi="Calibri"/>
        </w:rPr>
        <w:t xml:space="preserve">Collaborate with </w:t>
      </w:r>
      <w:r w:rsidR="009D7A8B" w:rsidRPr="009D7A8B">
        <w:rPr>
          <w:rStyle w:val="normaltextrun"/>
          <w:rFonts w:ascii="Calibri" w:hAnsi="Calibri"/>
        </w:rPr>
        <w:t>one other regional EL Coach</w:t>
      </w:r>
      <w:r w:rsidRPr="009D7A8B">
        <w:rPr>
          <w:rStyle w:val="normaltextrun"/>
          <w:rFonts w:ascii="Calibri" w:hAnsi="Calibri"/>
        </w:rPr>
        <w:t xml:space="preserve"> and the </w:t>
      </w:r>
      <w:r w:rsidR="00A74BD8" w:rsidRPr="009D7A8B">
        <w:rPr>
          <w:rStyle w:val="normaltextrun"/>
          <w:rFonts w:ascii="Calibri" w:hAnsi="Calibri"/>
        </w:rPr>
        <w:t>Idaho Department of Education</w:t>
      </w:r>
      <w:r w:rsidRPr="009D7A8B">
        <w:rPr>
          <w:rStyle w:val="normaltextrun"/>
          <w:rFonts w:ascii="Calibri" w:hAnsi="Calibri"/>
        </w:rPr>
        <w:t xml:space="preserve"> for strategic planning and developing common resources.</w:t>
      </w:r>
      <w:r w:rsidRPr="009D7A8B">
        <w:rPr>
          <w:rStyle w:val="normaltextrun"/>
        </w:rPr>
        <w:t> </w:t>
      </w:r>
    </w:p>
    <w:p w14:paraId="75FBED75" w14:textId="77777777" w:rsidR="00476221" w:rsidRPr="009D7A8B" w:rsidRDefault="00476221" w:rsidP="009D7A8B">
      <w:pPr>
        <w:pStyle w:val="paragraph"/>
        <w:numPr>
          <w:ilvl w:val="0"/>
          <w:numId w:val="22"/>
        </w:numPr>
        <w:spacing w:before="0" w:beforeAutospacing="0" w:after="0" w:afterAutospacing="0"/>
        <w:textAlignment w:val="baseline"/>
        <w:rPr>
          <w:rStyle w:val="normaltextrun"/>
        </w:rPr>
      </w:pPr>
      <w:r w:rsidRPr="009D7A8B">
        <w:rPr>
          <w:rStyle w:val="normaltextrun"/>
          <w:rFonts w:ascii="Calibri" w:hAnsi="Calibri"/>
        </w:rPr>
        <w:lastRenderedPageBreak/>
        <w:t>As directed by the program coordinator, facilitate collaboration between teachers, schools, districts and community partners.</w:t>
      </w:r>
      <w:r w:rsidRPr="009D7A8B">
        <w:rPr>
          <w:rStyle w:val="normaltextrun"/>
        </w:rPr>
        <w:t> </w:t>
      </w:r>
    </w:p>
    <w:p w14:paraId="71608CA2" w14:textId="75B2E2DA" w:rsidR="00476221" w:rsidRPr="009D7A8B" w:rsidRDefault="00476221" w:rsidP="009D7A8B">
      <w:pPr>
        <w:pStyle w:val="paragraph"/>
        <w:spacing w:before="0" w:beforeAutospacing="0" w:after="0" w:afterAutospacing="0"/>
        <w:ind w:left="720"/>
        <w:textAlignment w:val="baseline"/>
        <w:rPr>
          <w:rStyle w:val="normaltextrun"/>
          <w:rFonts w:ascii="Calibri" w:hAnsi="Calibri"/>
        </w:rPr>
      </w:pPr>
    </w:p>
    <w:p w14:paraId="20001917"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II. Provide Professional Development and Coaching</w:t>
      </w:r>
      <w:r>
        <w:rPr>
          <w:rStyle w:val="eop"/>
          <w:rFonts w:ascii="Calibri" w:hAnsi="Calibri" w:cs="Calibri"/>
        </w:rPr>
        <w:t> </w:t>
      </w:r>
    </w:p>
    <w:p w14:paraId="58CD3085" w14:textId="5DE467AB" w:rsidR="009D7A8B" w:rsidRPr="009D7A8B" w:rsidRDefault="009D7A8B" w:rsidP="009D7A8B">
      <w:pPr>
        <w:pStyle w:val="paragraph"/>
        <w:numPr>
          <w:ilvl w:val="0"/>
          <w:numId w:val="23"/>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Develop and implement appropriate professional development activities for consortium districts and teachers, with directive from the state EL </w:t>
      </w:r>
      <w:proofErr w:type="gramStart"/>
      <w:r w:rsidRPr="009D7A8B">
        <w:rPr>
          <w:rStyle w:val="normaltextrun"/>
          <w:rFonts w:ascii="Calibri" w:hAnsi="Calibri"/>
        </w:rPr>
        <w:t>coordinator;</w:t>
      </w:r>
      <w:proofErr w:type="gramEnd"/>
    </w:p>
    <w:p w14:paraId="52CB348F" w14:textId="77777777" w:rsidR="009D7A8B" w:rsidRPr="009D7A8B" w:rsidRDefault="009D7A8B" w:rsidP="009D7A8B">
      <w:pPr>
        <w:pStyle w:val="paragraph"/>
        <w:numPr>
          <w:ilvl w:val="0"/>
          <w:numId w:val="23"/>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Provide consortium districts with technical assistance on ensuring compliance in initial identification, screening, and assessing of </w:t>
      </w:r>
      <w:proofErr w:type="gramStart"/>
      <w:r w:rsidRPr="009D7A8B">
        <w:rPr>
          <w:rStyle w:val="normaltextrun"/>
          <w:rFonts w:ascii="Calibri" w:hAnsi="Calibri"/>
        </w:rPr>
        <w:t>ELs;</w:t>
      </w:r>
      <w:proofErr w:type="gramEnd"/>
      <w:r w:rsidRPr="009D7A8B">
        <w:rPr>
          <w:rStyle w:val="normaltextrun"/>
          <w:rFonts w:ascii="Calibri" w:hAnsi="Calibri"/>
        </w:rPr>
        <w:t xml:space="preserve"> </w:t>
      </w:r>
    </w:p>
    <w:p w14:paraId="607D5187" w14:textId="77777777" w:rsidR="009D7A8B" w:rsidRPr="009D7A8B" w:rsidRDefault="009D7A8B" w:rsidP="009D7A8B">
      <w:pPr>
        <w:pStyle w:val="paragraph"/>
        <w:numPr>
          <w:ilvl w:val="0"/>
          <w:numId w:val="23"/>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Facilitate communities of practice with teachers across assigned </w:t>
      </w:r>
      <w:proofErr w:type="gramStart"/>
      <w:r w:rsidRPr="009D7A8B">
        <w:rPr>
          <w:rStyle w:val="normaltextrun"/>
          <w:rFonts w:ascii="Calibri" w:hAnsi="Calibri"/>
        </w:rPr>
        <w:t>region;</w:t>
      </w:r>
      <w:proofErr w:type="gramEnd"/>
    </w:p>
    <w:p w14:paraId="42AD8AA6" w14:textId="77777777" w:rsidR="009D7A8B" w:rsidRPr="009D7A8B" w:rsidRDefault="009D7A8B" w:rsidP="009D7A8B">
      <w:pPr>
        <w:pStyle w:val="paragraph"/>
        <w:numPr>
          <w:ilvl w:val="0"/>
          <w:numId w:val="23"/>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Conduct and facilitate classroom observations for teachers to identify and communicate bright spots and spaces for growth in EL </w:t>
      </w:r>
      <w:proofErr w:type="gramStart"/>
      <w:r w:rsidRPr="009D7A8B">
        <w:rPr>
          <w:rStyle w:val="normaltextrun"/>
          <w:rFonts w:ascii="Calibri" w:hAnsi="Calibri"/>
        </w:rPr>
        <w:t>instruction;</w:t>
      </w:r>
      <w:proofErr w:type="gramEnd"/>
    </w:p>
    <w:p w14:paraId="16ACDDA5" w14:textId="77777777" w:rsidR="009D7A8B" w:rsidRPr="009D7A8B" w:rsidRDefault="009D7A8B" w:rsidP="009D7A8B">
      <w:pPr>
        <w:pStyle w:val="paragraph"/>
        <w:numPr>
          <w:ilvl w:val="0"/>
          <w:numId w:val="23"/>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Attend coaching support sessions monthly to learn, collaborate, and plan for the delivery of high-quality professional </w:t>
      </w:r>
      <w:proofErr w:type="gramStart"/>
      <w:r w:rsidRPr="009D7A8B">
        <w:rPr>
          <w:rStyle w:val="normaltextrun"/>
          <w:rFonts w:ascii="Calibri" w:hAnsi="Calibri"/>
        </w:rPr>
        <w:t>development;</w:t>
      </w:r>
      <w:proofErr w:type="gramEnd"/>
      <w:r w:rsidRPr="009D7A8B">
        <w:rPr>
          <w:rStyle w:val="normaltextrun"/>
          <w:rFonts w:ascii="Calibri" w:hAnsi="Calibri"/>
        </w:rPr>
        <w:t xml:space="preserve"> </w:t>
      </w:r>
    </w:p>
    <w:p w14:paraId="00BFC688" w14:textId="77777777" w:rsidR="009D7A8B" w:rsidRPr="009D7A8B" w:rsidRDefault="009D7A8B" w:rsidP="009D7A8B">
      <w:pPr>
        <w:pStyle w:val="paragraph"/>
        <w:numPr>
          <w:ilvl w:val="0"/>
          <w:numId w:val="23"/>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Provide SDE with materials developed under contract to be distributed to Idaho </w:t>
      </w:r>
      <w:proofErr w:type="gramStart"/>
      <w:r w:rsidRPr="009D7A8B">
        <w:rPr>
          <w:rStyle w:val="normaltextrun"/>
          <w:rFonts w:ascii="Calibri" w:hAnsi="Calibri"/>
        </w:rPr>
        <w:t>teachers;</w:t>
      </w:r>
      <w:proofErr w:type="gramEnd"/>
    </w:p>
    <w:p w14:paraId="582FFCBD" w14:textId="57D90907" w:rsidR="009D7A8B" w:rsidRPr="009D7A8B" w:rsidRDefault="009D7A8B" w:rsidP="009D7A8B">
      <w:pPr>
        <w:pStyle w:val="paragraph"/>
        <w:numPr>
          <w:ilvl w:val="0"/>
          <w:numId w:val="23"/>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Provide the </w:t>
      </w:r>
      <w:r>
        <w:rPr>
          <w:rStyle w:val="normaltextrun"/>
          <w:rFonts w:ascii="Calibri" w:hAnsi="Calibri"/>
        </w:rPr>
        <w:t>I</w:t>
      </w:r>
      <w:r w:rsidRPr="009D7A8B">
        <w:rPr>
          <w:rStyle w:val="normaltextrun"/>
          <w:rFonts w:ascii="Calibri" w:hAnsi="Calibri"/>
        </w:rPr>
        <w:t xml:space="preserve">DE reports on engagements with teacher, school and district contacts, activities, collaborations and note hours worked according to tasks.   </w:t>
      </w:r>
    </w:p>
    <w:p w14:paraId="68DF9D25" w14:textId="77777777" w:rsidR="00476221" w:rsidRDefault="00476221" w:rsidP="00476221">
      <w:pPr>
        <w:pStyle w:val="paragraph"/>
        <w:shd w:val="clear" w:color="auto" w:fill="FFFFFF"/>
        <w:spacing w:before="0" w:beforeAutospacing="0" w:after="0" w:afterAutospacing="0"/>
        <w:ind w:left="1080"/>
        <w:textAlignment w:val="baseline"/>
        <w:rPr>
          <w:rFonts w:ascii="Segoe UI" w:hAnsi="Segoe UI" w:cs="Segoe UI"/>
          <w:sz w:val="18"/>
          <w:szCs w:val="18"/>
        </w:rPr>
      </w:pPr>
      <w:r w:rsidRPr="7A3DDEA9">
        <w:rPr>
          <w:rStyle w:val="eop"/>
          <w:rFonts w:ascii="Calibri" w:hAnsi="Calibri" w:cs="Calibri"/>
          <w:color w:val="000000" w:themeColor="text1"/>
        </w:rPr>
        <w:t> </w:t>
      </w:r>
    </w:p>
    <w:p w14:paraId="3A9FF27A" w14:textId="77777777" w:rsidR="009D7A8B" w:rsidRDefault="00476221" w:rsidP="00476221">
      <w:pPr>
        <w:pStyle w:val="paragraph"/>
        <w:shd w:val="clear" w:color="auto" w:fill="FFFFFF"/>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In this position, a full-time coach will work an estimated </w:t>
      </w:r>
      <w:r w:rsidR="009D7A8B">
        <w:rPr>
          <w:rStyle w:val="normaltextrun"/>
          <w:rFonts w:ascii="Calibri" w:hAnsi="Calibri" w:cs="Calibri"/>
          <w:color w:val="000000"/>
        </w:rPr>
        <w:t>20-3</w:t>
      </w:r>
      <w:r>
        <w:rPr>
          <w:rStyle w:val="normaltextrun"/>
          <w:rFonts w:ascii="Calibri" w:hAnsi="Calibri" w:cs="Calibri"/>
          <w:color w:val="000000"/>
        </w:rPr>
        <w:t>0 hours per week. Both full-time and part-time contractors must have flexibility to be in classrooms working with teachers during the regular school day. </w:t>
      </w:r>
    </w:p>
    <w:p w14:paraId="40C90917" w14:textId="1B161E95" w:rsidR="00476221" w:rsidRDefault="00476221" w:rsidP="0047622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B6E96F6"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Minimum Qualifications </w:t>
      </w:r>
      <w:r>
        <w:rPr>
          <w:rStyle w:val="normaltextrun"/>
          <w:rFonts w:ascii="Calibri" w:hAnsi="Calibri" w:cs="Calibri"/>
          <w:color w:val="000000"/>
        </w:rPr>
        <w:t> </w:t>
      </w:r>
      <w:r>
        <w:rPr>
          <w:rStyle w:val="eop"/>
          <w:rFonts w:ascii="Calibri" w:hAnsi="Calibri" w:cs="Calibri"/>
          <w:color w:val="000000"/>
        </w:rPr>
        <w:t> </w:t>
      </w:r>
    </w:p>
    <w:p w14:paraId="3F47D4F1" w14:textId="77777777" w:rsidR="009D7A8B" w:rsidRPr="009D7A8B" w:rsidRDefault="009D7A8B" w:rsidP="009D7A8B">
      <w:pPr>
        <w:pStyle w:val="paragraph"/>
        <w:numPr>
          <w:ilvl w:val="0"/>
          <w:numId w:val="24"/>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Experience working with English language learners </w:t>
      </w:r>
    </w:p>
    <w:p w14:paraId="41C0F865" w14:textId="77777777" w:rsidR="009D7A8B" w:rsidRPr="009D7A8B" w:rsidRDefault="009D7A8B" w:rsidP="009D7A8B">
      <w:pPr>
        <w:pStyle w:val="paragraph"/>
        <w:numPr>
          <w:ilvl w:val="0"/>
          <w:numId w:val="24"/>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Knowledge of the Idaho State English Language Development (WIDA) Standards  </w:t>
      </w:r>
    </w:p>
    <w:p w14:paraId="2306022D" w14:textId="77777777" w:rsidR="009D7A8B" w:rsidRPr="009D7A8B" w:rsidRDefault="009D7A8B" w:rsidP="009D7A8B">
      <w:pPr>
        <w:pStyle w:val="paragraph"/>
        <w:numPr>
          <w:ilvl w:val="0"/>
          <w:numId w:val="24"/>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Knowledge of current evidence-based K-12 curriculum, instruction, &amp; assessment practices for </w:t>
      </w:r>
      <w:proofErr w:type="gramStart"/>
      <w:r w:rsidRPr="009D7A8B">
        <w:rPr>
          <w:rStyle w:val="normaltextrun"/>
          <w:rFonts w:ascii="Calibri" w:hAnsi="Calibri"/>
        </w:rPr>
        <w:t>ELs;</w:t>
      </w:r>
      <w:proofErr w:type="gramEnd"/>
    </w:p>
    <w:p w14:paraId="388E36C4" w14:textId="77777777" w:rsidR="009D7A8B" w:rsidRPr="009D7A8B" w:rsidRDefault="009D7A8B" w:rsidP="009D7A8B">
      <w:pPr>
        <w:pStyle w:val="paragraph"/>
        <w:numPr>
          <w:ilvl w:val="0"/>
          <w:numId w:val="24"/>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Strong speaking, listening, presentation, and writing </w:t>
      </w:r>
      <w:proofErr w:type="gramStart"/>
      <w:r w:rsidRPr="009D7A8B">
        <w:rPr>
          <w:rStyle w:val="normaltextrun"/>
          <w:rFonts w:ascii="Calibri" w:hAnsi="Calibri"/>
        </w:rPr>
        <w:t>skills;</w:t>
      </w:r>
      <w:proofErr w:type="gramEnd"/>
    </w:p>
    <w:p w14:paraId="42D7BC71" w14:textId="77777777" w:rsidR="009D7A8B" w:rsidRPr="009D7A8B" w:rsidRDefault="009D7A8B" w:rsidP="009D7A8B">
      <w:pPr>
        <w:pStyle w:val="paragraph"/>
        <w:numPr>
          <w:ilvl w:val="0"/>
          <w:numId w:val="24"/>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Strong computer </w:t>
      </w:r>
      <w:proofErr w:type="gramStart"/>
      <w:r w:rsidRPr="009D7A8B">
        <w:rPr>
          <w:rStyle w:val="normaltextrun"/>
          <w:rFonts w:ascii="Calibri" w:hAnsi="Calibri"/>
        </w:rPr>
        <w:t>skills;</w:t>
      </w:r>
      <w:proofErr w:type="gramEnd"/>
    </w:p>
    <w:p w14:paraId="69652094" w14:textId="77777777" w:rsidR="009D7A8B" w:rsidRPr="009D7A8B" w:rsidRDefault="009D7A8B" w:rsidP="009D7A8B">
      <w:pPr>
        <w:pStyle w:val="paragraph"/>
        <w:numPr>
          <w:ilvl w:val="0"/>
          <w:numId w:val="24"/>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Positive and professional </w:t>
      </w:r>
      <w:proofErr w:type="gramStart"/>
      <w:r w:rsidRPr="009D7A8B">
        <w:rPr>
          <w:rStyle w:val="normaltextrun"/>
          <w:rFonts w:ascii="Calibri" w:hAnsi="Calibri"/>
        </w:rPr>
        <w:t>attitude;</w:t>
      </w:r>
      <w:proofErr w:type="gramEnd"/>
    </w:p>
    <w:p w14:paraId="679FAC53" w14:textId="77777777" w:rsidR="009D7A8B" w:rsidRPr="009D7A8B" w:rsidRDefault="009D7A8B" w:rsidP="009D7A8B">
      <w:pPr>
        <w:pStyle w:val="paragraph"/>
        <w:numPr>
          <w:ilvl w:val="0"/>
          <w:numId w:val="24"/>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K-12 public education </w:t>
      </w:r>
      <w:proofErr w:type="gramStart"/>
      <w:r w:rsidRPr="009D7A8B">
        <w:rPr>
          <w:rStyle w:val="normaltextrun"/>
          <w:rFonts w:ascii="Calibri" w:hAnsi="Calibri"/>
        </w:rPr>
        <w:t>experience;</w:t>
      </w:r>
      <w:proofErr w:type="gramEnd"/>
    </w:p>
    <w:p w14:paraId="73A2CED4" w14:textId="77777777" w:rsidR="009D7A8B" w:rsidRPr="009D7A8B" w:rsidRDefault="009D7A8B" w:rsidP="009D7A8B">
      <w:pPr>
        <w:pStyle w:val="paragraph"/>
        <w:numPr>
          <w:ilvl w:val="0"/>
          <w:numId w:val="24"/>
        </w:numPr>
        <w:spacing w:before="0" w:beforeAutospacing="0" w:after="0" w:afterAutospacing="0"/>
        <w:textAlignment w:val="baseline"/>
        <w:rPr>
          <w:rStyle w:val="normaltextrun"/>
          <w:rFonts w:ascii="Calibri" w:hAnsi="Calibri"/>
        </w:rPr>
      </w:pPr>
      <w:r w:rsidRPr="009D7A8B">
        <w:rPr>
          <w:rStyle w:val="normaltextrun"/>
          <w:rFonts w:ascii="Calibri" w:hAnsi="Calibri"/>
        </w:rPr>
        <w:t>Demonstrated ability to work with individuals from diverse backgrounds.</w:t>
      </w:r>
    </w:p>
    <w:p w14:paraId="307E2EEC" w14:textId="77777777" w:rsidR="00476221" w:rsidRDefault="00476221" w:rsidP="0047622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scxw248719219"/>
          <w:rFonts w:ascii="Calibri" w:hAnsi="Calibri" w:cs="Calibri"/>
          <w:color w:val="000000"/>
        </w:rPr>
        <w:t> </w:t>
      </w:r>
      <w:r>
        <w:rPr>
          <w:rFonts w:ascii="Calibri" w:hAnsi="Calibri" w:cs="Calibri"/>
          <w:color w:val="000000"/>
        </w:rPr>
        <w:br/>
      </w:r>
      <w:r>
        <w:rPr>
          <w:rStyle w:val="normaltextrun"/>
          <w:rFonts w:ascii="Calibri" w:hAnsi="Calibri" w:cs="Calibri"/>
          <w:b/>
          <w:bCs/>
          <w:color w:val="000000"/>
        </w:rPr>
        <w:t>Preferred Qualifications</w:t>
      </w:r>
      <w:r>
        <w:rPr>
          <w:rStyle w:val="eop"/>
          <w:rFonts w:ascii="Calibri" w:hAnsi="Calibri" w:cs="Calibri"/>
          <w:color w:val="000000"/>
        </w:rPr>
        <w:t> </w:t>
      </w:r>
    </w:p>
    <w:p w14:paraId="7394B68B" w14:textId="71B8D65C" w:rsidR="009D7A8B" w:rsidRPr="009D7A8B" w:rsidRDefault="009D7A8B" w:rsidP="009D7A8B">
      <w:pPr>
        <w:pStyle w:val="paragraph"/>
        <w:numPr>
          <w:ilvl w:val="0"/>
          <w:numId w:val="25"/>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Idaho teaching certificate </w:t>
      </w:r>
    </w:p>
    <w:p w14:paraId="4DA46113" w14:textId="77777777" w:rsidR="002E7776" w:rsidRDefault="002E7776" w:rsidP="002E7776">
      <w:pPr>
        <w:pStyle w:val="paragraph"/>
        <w:numPr>
          <w:ilvl w:val="0"/>
          <w:numId w:val="25"/>
        </w:numPr>
        <w:spacing w:before="0" w:beforeAutospacing="0" w:after="0" w:afterAutospacing="0"/>
        <w:textAlignment w:val="baseline"/>
        <w:rPr>
          <w:rStyle w:val="normaltextrun"/>
          <w:rFonts w:ascii="Calibri" w:hAnsi="Calibri"/>
        </w:rPr>
      </w:pPr>
      <w:r w:rsidRPr="009D7A8B">
        <w:rPr>
          <w:rStyle w:val="normaltextrun"/>
          <w:rFonts w:ascii="Calibri" w:hAnsi="Calibri"/>
        </w:rPr>
        <w:t xml:space="preserve">English as a New Language (ENL) or Bilingual Education credential </w:t>
      </w:r>
    </w:p>
    <w:p w14:paraId="50D98AA6" w14:textId="060B1E43" w:rsidR="009D7A8B" w:rsidRPr="009D7A8B" w:rsidRDefault="009D7A8B" w:rsidP="009D7A8B">
      <w:pPr>
        <w:pStyle w:val="paragraph"/>
        <w:numPr>
          <w:ilvl w:val="0"/>
          <w:numId w:val="25"/>
        </w:numPr>
        <w:spacing w:before="0" w:beforeAutospacing="0" w:after="0" w:afterAutospacing="0"/>
        <w:textAlignment w:val="baseline"/>
        <w:rPr>
          <w:rStyle w:val="normaltextrun"/>
          <w:rFonts w:ascii="Calibri" w:hAnsi="Calibri"/>
        </w:rPr>
      </w:pPr>
      <w:r w:rsidRPr="009D7A8B">
        <w:rPr>
          <w:rStyle w:val="normaltextrun"/>
          <w:rFonts w:ascii="Calibri" w:hAnsi="Calibri"/>
        </w:rPr>
        <w:t>Instructional coach experience</w:t>
      </w:r>
    </w:p>
    <w:p w14:paraId="2A76FD1D" w14:textId="1023B12F" w:rsidR="00476221" w:rsidRPr="002E7776" w:rsidRDefault="009D7A8B" w:rsidP="002E7776">
      <w:pPr>
        <w:pStyle w:val="paragraph"/>
        <w:numPr>
          <w:ilvl w:val="0"/>
          <w:numId w:val="25"/>
        </w:numPr>
        <w:spacing w:before="0" w:beforeAutospacing="0" w:after="0" w:afterAutospacing="0"/>
        <w:textAlignment w:val="baseline"/>
        <w:rPr>
          <w:rFonts w:ascii="Calibri" w:hAnsi="Calibri"/>
        </w:rPr>
      </w:pPr>
      <w:r w:rsidRPr="002E7776">
        <w:rPr>
          <w:rStyle w:val="normaltextrun"/>
          <w:rFonts w:ascii="Calibri" w:hAnsi="Calibri"/>
        </w:rPr>
        <w:t xml:space="preserve">Master’s Degree </w:t>
      </w:r>
      <w:r w:rsidR="00476221" w:rsidRPr="002E7776">
        <w:rPr>
          <w:rStyle w:val="eop"/>
          <w:rFonts w:ascii="Calibri" w:hAnsi="Calibri" w:cs="Calibri"/>
          <w:color w:val="000000"/>
        </w:rPr>
        <w:t> </w:t>
      </w:r>
    </w:p>
    <w:p w14:paraId="31D90ABE" w14:textId="77777777" w:rsidR="00476221" w:rsidRDefault="00476221" w:rsidP="0047622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E7DE041" w14:textId="77777777" w:rsidR="00476221" w:rsidRDefault="00476221" w:rsidP="0047622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E111785" w14:textId="5A9D4B6E" w:rsidR="00476221" w:rsidRDefault="00476221" w:rsidP="00476221">
      <w:pPr>
        <w:pStyle w:val="paragraph"/>
        <w:shd w:val="clear" w:color="auto" w:fill="FFFFFF"/>
        <w:spacing w:before="0" w:after="0"/>
        <w:textAlignment w:val="baseline"/>
        <w:rPr>
          <w:rFonts w:ascii="Segoe UI" w:hAnsi="Segoe UI" w:cs="Segoe UI"/>
          <w:sz w:val="18"/>
          <w:szCs w:val="18"/>
        </w:rPr>
      </w:pPr>
      <w:r>
        <w:rPr>
          <w:rStyle w:val="normaltextrun"/>
          <w:rFonts w:ascii="Calibri" w:hAnsi="Calibri" w:cs="Calibri"/>
          <w:b/>
          <w:bCs/>
        </w:rPr>
        <w:lastRenderedPageBreak/>
        <w:t xml:space="preserve">Compensation: </w:t>
      </w:r>
      <w:r>
        <w:rPr>
          <w:rStyle w:val="normaltextrun"/>
          <w:rFonts w:ascii="Calibri" w:hAnsi="Calibri" w:cs="Calibri"/>
        </w:rPr>
        <w:t xml:space="preserve">The compensation is </w:t>
      </w:r>
      <w:r w:rsidR="00B41CFD">
        <w:rPr>
          <w:rStyle w:val="normaltextrun"/>
          <w:rFonts w:ascii="Calibri" w:hAnsi="Calibri" w:cs="Calibri"/>
        </w:rPr>
        <w:t xml:space="preserve">$75/per hour and </w:t>
      </w:r>
      <w:r w:rsidR="002E7776">
        <w:rPr>
          <w:rStyle w:val="normaltextrun"/>
          <w:rFonts w:ascii="Calibri" w:hAnsi="Calibri" w:cs="Calibri"/>
        </w:rPr>
        <w:t xml:space="preserve">up to </w:t>
      </w:r>
      <w:r>
        <w:rPr>
          <w:rStyle w:val="normaltextrun"/>
          <w:rFonts w:ascii="Calibri" w:hAnsi="Calibri" w:cs="Calibri"/>
        </w:rPr>
        <w:t>$</w:t>
      </w:r>
      <w:r w:rsidR="002E7776">
        <w:rPr>
          <w:rStyle w:val="normaltextrun"/>
          <w:rFonts w:ascii="Calibri" w:hAnsi="Calibri" w:cs="Calibri"/>
        </w:rPr>
        <w:t>60</w:t>
      </w:r>
      <w:r>
        <w:rPr>
          <w:rStyle w:val="normaltextrun"/>
          <w:rFonts w:ascii="Calibri" w:hAnsi="Calibri" w:cs="Calibri"/>
        </w:rPr>
        <w:t>,000</w:t>
      </w:r>
      <w:r w:rsidR="002E7776">
        <w:rPr>
          <w:rStyle w:val="normaltextrun"/>
          <w:rFonts w:ascii="Calibri" w:hAnsi="Calibri" w:cs="Calibri"/>
        </w:rPr>
        <w:t xml:space="preserve"> annually,</w:t>
      </w:r>
      <w:r>
        <w:rPr>
          <w:rStyle w:val="normaltextrun"/>
          <w:rFonts w:ascii="Calibri" w:hAnsi="Calibri" w:cs="Calibri"/>
        </w:rPr>
        <w:t xml:space="preserve"> depending on the </w:t>
      </w:r>
      <w:r w:rsidR="002E7776">
        <w:rPr>
          <w:rStyle w:val="normaltextrun"/>
          <w:rFonts w:ascii="Calibri" w:hAnsi="Calibri" w:cs="Calibri"/>
        </w:rPr>
        <w:t xml:space="preserve">hours worked. </w:t>
      </w:r>
      <w:r>
        <w:rPr>
          <w:rStyle w:val="normaltextrun"/>
          <w:rFonts w:ascii="Calibri" w:hAnsi="Calibri" w:cs="Calibri"/>
        </w:rPr>
        <w:t>The contractor will bear all costs, fees, and expenses associated with the execution of the work.  </w:t>
      </w:r>
      <w:r>
        <w:rPr>
          <w:rStyle w:val="eop"/>
          <w:rFonts w:ascii="Calibri" w:hAnsi="Calibri" w:cs="Calibri"/>
        </w:rPr>
        <w:t> </w:t>
      </w:r>
    </w:p>
    <w:p w14:paraId="20C0378A" w14:textId="46D84E88" w:rsidR="00476221" w:rsidRDefault="00476221" w:rsidP="00476221">
      <w:pPr>
        <w:pStyle w:val="paragraph"/>
        <w:shd w:val="clear" w:color="auto" w:fill="FFFFFF"/>
        <w:spacing w:before="0" w:after="0"/>
        <w:textAlignment w:val="baseline"/>
        <w:rPr>
          <w:rFonts w:ascii="Segoe UI" w:hAnsi="Segoe UI" w:cs="Segoe UI"/>
          <w:sz w:val="18"/>
          <w:szCs w:val="18"/>
        </w:rPr>
      </w:pPr>
      <w:r>
        <w:rPr>
          <w:rStyle w:val="normaltextrun"/>
          <w:rFonts w:ascii="Calibri" w:hAnsi="Calibri" w:cs="Calibri"/>
          <w:color w:val="000000"/>
        </w:rPr>
        <w:t xml:space="preserve">This is a contract </w:t>
      </w:r>
      <w:r w:rsidR="002E7776">
        <w:rPr>
          <w:rStyle w:val="normaltextrun"/>
          <w:rFonts w:ascii="Calibri" w:hAnsi="Calibri" w:cs="Calibri"/>
          <w:color w:val="000000"/>
        </w:rPr>
        <w:t>position,</w:t>
      </w:r>
      <w:r>
        <w:rPr>
          <w:rStyle w:val="normaltextrun"/>
          <w:rFonts w:ascii="Calibri" w:hAnsi="Calibri" w:cs="Calibri"/>
          <w:color w:val="000000"/>
        </w:rPr>
        <w:t xml:space="preserve"> and the coach will not be an employee of the </w:t>
      </w:r>
      <w:r w:rsidR="00A74BD8">
        <w:rPr>
          <w:rStyle w:val="normaltextrun"/>
          <w:rFonts w:ascii="Calibri" w:hAnsi="Calibri" w:cs="Calibri"/>
        </w:rPr>
        <w:t>Idaho Department of Education</w:t>
      </w:r>
      <w:r>
        <w:rPr>
          <w:rStyle w:val="normaltextrun"/>
          <w:rFonts w:ascii="Calibri" w:hAnsi="Calibri" w:cs="Calibri"/>
          <w:color w:val="000000"/>
        </w:rPr>
        <w:t>, and as such shall not receive any employment benefits.</w:t>
      </w:r>
      <w:r w:rsidR="002E7776">
        <w:rPr>
          <w:rStyle w:val="normaltextrun"/>
          <w:rFonts w:ascii="Calibri" w:hAnsi="Calibri" w:cs="Calibri"/>
          <w:color w:val="000000"/>
        </w:rPr>
        <w:t xml:space="preserve"> </w:t>
      </w:r>
      <w:r>
        <w:rPr>
          <w:rStyle w:val="normaltextrun"/>
          <w:rFonts w:ascii="Calibri" w:hAnsi="Calibri" w:cs="Calibri"/>
          <w:color w:val="000000"/>
        </w:rPr>
        <w:t>The coach will need to obtain and show proof of General Liability and Professional Liability Insurance.</w:t>
      </w:r>
      <w:r w:rsidR="002E7776">
        <w:rPr>
          <w:rStyle w:val="normaltextrun"/>
          <w:rFonts w:ascii="Calibri" w:hAnsi="Calibri" w:cs="Calibri"/>
          <w:color w:val="000000"/>
        </w:rPr>
        <w:t xml:space="preserve"> </w:t>
      </w:r>
      <w:r>
        <w:rPr>
          <w:rStyle w:val="normaltextrun"/>
          <w:rFonts w:ascii="Calibri" w:hAnsi="Calibri" w:cs="Calibri"/>
          <w:color w:val="000000"/>
        </w:rPr>
        <w:t>A current Criminal Background Check must be provided. </w:t>
      </w:r>
      <w:r>
        <w:rPr>
          <w:rStyle w:val="eop"/>
          <w:rFonts w:ascii="Calibri" w:hAnsi="Calibri" w:cs="Calibri"/>
          <w:color w:val="000000"/>
        </w:rPr>
        <w:t> </w:t>
      </w:r>
    </w:p>
    <w:p w14:paraId="091F641B" w14:textId="77777777" w:rsidR="00476221" w:rsidRDefault="00476221" w:rsidP="00476221">
      <w:pPr>
        <w:pStyle w:val="paragraph"/>
        <w:shd w:val="clear" w:color="auto" w:fill="FFFFFF"/>
        <w:spacing w:before="0" w:after="0"/>
        <w:textAlignment w:val="baseline"/>
        <w:rPr>
          <w:rFonts w:ascii="Segoe UI" w:hAnsi="Segoe UI" w:cs="Segoe UI"/>
          <w:sz w:val="18"/>
          <w:szCs w:val="18"/>
        </w:rPr>
      </w:pPr>
      <w:r>
        <w:rPr>
          <w:rStyle w:val="eop"/>
          <w:rFonts w:ascii="Calibri" w:hAnsi="Calibri" w:cs="Calibri"/>
          <w:color w:val="000000"/>
        </w:rPr>
        <w:t> </w:t>
      </w:r>
    </w:p>
    <w:p w14:paraId="1450116A" w14:textId="77777777" w:rsidR="00476221" w:rsidRDefault="00476221" w:rsidP="00476221">
      <w:pPr>
        <w:pStyle w:val="paragraph"/>
        <w:shd w:val="clear" w:color="auto" w:fill="FFFFFF"/>
        <w:spacing w:before="0" w:after="0"/>
        <w:jc w:val="center"/>
        <w:textAlignment w:val="baseline"/>
        <w:rPr>
          <w:rFonts w:ascii="Segoe UI" w:hAnsi="Segoe UI" w:cs="Segoe UI"/>
          <w:sz w:val="18"/>
          <w:szCs w:val="18"/>
        </w:rPr>
      </w:pPr>
      <w:r>
        <w:rPr>
          <w:rStyle w:val="normaltextrun"/>
          <w:rFonts w:ascii="Calibri" w:hAnsi="Calibri" w:cs="Calibri"/>
          <w:b/>
          <w:bCs/>
          <w:color w:val="000000"/>
        </w:rPr>
        <w:t>Please submit the following information to:</w:t>
      </w:r>
      <w:r>
        <w:rPr>
          <w:rStyle w:val="eop"/>
          <w:rFonts w:ascii="Calibri" w:hAnsi="Calibri" w:cs="Calibri"/>
          <w:color w:val="000000"/>
        </w:rPr>
        <w:t> </w:t>
      </w:r>
    </w:p>
    <w:p w14:paraId="5EB8CC6C" w14:textId="475227E4" w:rsidR="00476221" w:rsidRDefault="002E7776" w:rsidP="00476221">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Maria Puga</w:t>
      </w:r>
      <w:r w:rsidR="00476221">
        <w:rPr>
          <w:rStyle w:val="normaltextrun"/>
          <w:rFonts w:ascii="Calibri" w:hAnsi="Calibri" w:cs="Calibri"/>
          <w:b/>
          <w:bCs/>
        </w:rPr>
        <w:t>,</w:t>
      </w:r>
      <w:r>
        <w:rPr>
          <w:rStyle w:val="normaltextrun"/>
          <w:rFonts w:ascii="Calibri" w:hAnsi="Calibri" w:cs="Calibri"/>
          <w:b/>
          <w:bCs/>
        </w:rPr>
        <w:t xml:space="preserve"> </w:t>
      </w:r>
      <w:hyperlink r:id="rId17" w:history="1">
        <w:r w:rsidRPr="00DB54C6">
          <w:rPr>
            <w:rStyle w:val="Hyperlink"/>
            <w:rFonts w:ascii="Calibri" w:hAnsi="Calibri" w:cs="Calibri"/>
            <w:b/>
            <w:bCs/>
          </w:rPr>
          <w:t>mpuga@sde.idaho.gov</w:t>
        </w:r>
      </w:hyperlink>
    </w:p>
    <w:p w14:paraId="72873EEC" w14:textId="77777777" w:rsidR="00476221" w:rsidRDefault="00476221" w:rsidP="0047622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4985CEF5" w14:textId="77777777" w:rsidR="00476221" w:rsidRDefault="00476221" w:rsidP="0047622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2D616426"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Resume</w:t>
      </w:r>
      <w:r>
        <w:rPr>
          <w:rStyle w:val="eop"/>
          <w:rFonts w:ascii="Calibri" w:hAnsi="Calibri" w:cs="Calibri"/>
        </w:rPr>
        <w:t> </w:t>
      </w:r>
    </w:p>
    <w:p w14:paraId="0C4BC2CD"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2. </w:t>
      </w:r>
      <w:r>
        <w:rPr>
          <w:rStyle w:val="normaltextrun"/>
          <w:rFonts w:ascii="Calibri" w:hAnsi="Calibri" w:cs="Calibri"/>
          <w:color w:val="000000"/>
        </w:rPr>
        <w:t>Cover letter that addresses how your qualifications and experience align with the scope of work.</w:t>
      </w:r>
      <w:r>
        <w:rPr>
          <w:rStyle w:val="eop"/>
          <w:rFonts w:ascii="Calibri" w:hAnsi="Calibri" w:cs="Calibri"/>
          <w:color w:val="000000"/>
        </w:rPr>
        <w:t> </w:t>
      </w:r>
    </w:p>
    <w:p w14:paraId="517CE067"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 Phone number and email address for three professional references.</w:t>
      </w:r>
      <w:r>
        <w:rPr>
          <w:rStyle w:val="eop"/>
          <w:rFonts w:ascii="Calibri" w:hAnsi="Calibri" w:cs="Calibri"/>
        </w:rPr>
        <w:t> </w:t>
      </w:r>
    </w:p>
    <w:p w14:paraId="3EB9B685" w14:textId="77777777" w:rsidR="00476221" w:rsidRDefault="00476221" w:rsidP="004762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4. Please indicate if you are interested in a full or part-time contract. If part-time</w:t>
      </w:r>
      <w:r>
        <w:rPr>
          <w:rStyle w:val="normaltextrun"/>
          <w:rFonts w:ascii="Calibri" w:hAnsi="Calibri" w:cs="Calibri"/>
          <w:color w:val="D13438"/>
          <w:u w:val="single"/>
        </w:rPr>
        <w:t>,</w:t>
      </w:r>
      <w:r>
        <w:rPr>
          <w:rStyle w:val="normaltextrun"/>
          <w:rFonts w:ascii="Calibri" w:hAnsi="Calibri" w:cs="Calibri"/>
        </w:rPr>
        <w:t xml:space="preserve"> indicate the number of hours available to work.</w:t>
      </w:r>
      <w:r>
        <w:rPr>
          <w:rStyle w:val="eop"/>
          <w:rFonts w:ascii="Calibri" w:hAnsi="Calibri" w:cs="Calibri"/>
        </w:rPr>
        <w:t> </w:t>
      </w:r>
    </w:p>
    <w:p w14:paraId="473F9A5E" w14:textId="1404E31A" w:rsidR="00250E19" w:rsidRPr="005E414A" w:rsidRDefault="00250E19" w:rsidP="0036295D">
      <w:pPr>
        <w:rPr>
          <w:rFonts w:asciiTheme="minorHAnsi" w:eastAsia="Times New Roman" w:hAnsiTheme="minorHAnsi"/>
          <w:color w:val="365F91" w:themeColor="accent1" w:themeShade="BF"/>
          <w:szCs w:val="26"/>
        </w:rPr>
      </w:pPr>
    </w:p>
    <w:sectPr w:rsidR="00250E19" w:rsidRPr="005E414A" w:rsidSect="004163BD">
      <w:type w:val="continuous"/>
      <w:pgSz w:w="12240" w:h="15840"/>
      <w:pgMar w:top="1440" w:right="1440" w:bottom="1440" w:left="1440" w:header="0" w:footer="14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9C2DA" w14:textId="77777777" w:rsidR="00A950F6" w:rsidRDefault="00A950F6" w:rsidP="00FD5CEF">
      <w:pPr>
        <w:spacing w:after="0" w:line="240" w:lineRule="auto"/>
      </w:pPr>
      <w:r>
        <w:separator/>
      </w:r>
    </w:p>
  </w:endnote>
  <w:endnote w:type="continuationSeparator" w:id="0">
    <w:p w14:paraId="05AE6CA7" w14:textId="77777777" w:rsidR="00A950F6" w:rsidRDefault="00A950F6" w:rsidP="00FD5CEF">
      <w:pPr>
        <w:spacing w:after="0" w:line="240" w:lineRule="auto"/>
      </w:pPr>
      <w:r>
        <w:continuationSeparator/>
      </w:r>
    </w:p>
  </w:endnote>
  <w:endnote w:type="continuationNotice" w:id="1">
    <w:p w14:paraId="63AF7CFA" w14:textId="77777777" w:rsidR="00A950F6" w:rsidRDefault="00A95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2040503050306020203"/>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Elizeth Extrabold">
    <w:panose1 w:val="020B0601020201010104"/>
    <w:charset w:val="00"/>
    <w:family w:val="swiss"/>
    <w:notTrueType/>
    <w:pitch w:val="variable"/>
    <w:sig w:usb0="00000007" w:usb1="00000001" w:usb2="00000000" w:usb3="00000000" w:csb0="00000093" w:csb1="00000000"/>
  </w:font>
  <w:font w:name="Poppins ExtraBold">
    <w:panose1 w:val="000009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F65B" w14:textId="77777777" w:rsidR="00BD75DF" w:rsidRDefault="00030032" w:rsidP="00030032">
    <w:pPr>
      <w:pStyle w:val="Footer"/>
    </w:pPr>
    <w:r>
      <w:rPr>
        <w:noProof/>
      </w:rPr>
      <w:drawing>
        <wp:inline distT="0" distB="0" distL="0" distR="0" wp14:anchorId="758807E1" wp14:editId="7EA33586">
          <wp:extent cx="5943600" cy="984250"/>
          <wp:effectExtent l="0" t="0" r="0"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842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DD9D" w14:textId="4789AEB7" w:rsidR="005E414A" w:rsidRDefault="005E414A">
    <w:pPr>
      <w:pStyle w:val="Footer"/>
    </w:pPr>
  </w:p>
  <w:p w14:paraId="4354000A" w14:textId="77777777" w:rsidR="00607CE1" w:rsidRPr="00607CE1" w:rsidRDefault="00607CE1">
    <w:pPr>
      <w:pStyle w:val="Footer"/>
      <w:rPr>
        <w:vertAlign w:val="subscript"/>
      </w:rPr>
    </w:pPr>
  </w:p>
  <w:p w14:paraId="493F8457" w14:textId="77777777" w:rsidR="00607CE1" w:rsidRPr="00607CE1" w:rsidRDefault="00607CE1" w:rsidP="00607CE1">
    <w:pPr>
      <w:pStyle w:val="Footer"/>
      <w:spacing w:after="80"/>
      <w:jc w:val="center"/>
      <w:rPr>
        <w:rFonts w:ascii="Elizeth Extrabold" w:hAnsi="Elizeth Extrabold"/>
        <w:color w:val="174790"/>
        <w:spacing w:val="10"/>
        <w:sz w:val="21"/>
        <w:szCs w:val="21"/>
      </w:rPr>
    </w:pPr>
    <w:r w:rsidRPr="00607CE1">
      <w:rPr>
        <w:rFonts w:ascii="Elizeth Extrabold" w:hAnsi="Elizeth Extrabold"/>
        <w:color w:val="174790"/>
        <w:spacing w:val="10"/>
        <w:sz w:val="21"/>
        <w:szCs w:val="21"/>
      </w:rPr>
      <w:t>Debbie Critchfield, Superintendent of Public Instruction</w:t>
    </w:r>
  </w:p>
  <w:p w14:paraId="2F0154B4" w14:textId="08008145" w:rsidR="00607CE1" w:rsidRPr="00607CE1" w:rsidRDefault="00607CE1" w:rsidP="00607CE1">
    <w:pPr>
      <w:pStyle w:val="Footer"/>
      <w:spacing w:after="80"/>
      <w:jc w:val="center"/>
      <w:rPr>
        <w:rFonts w:ascii="Poppins ExtraBold" w:hAnsi="Poppins ExtraBold" w:cs="Poppins ExtraBold"/>
        <w:color w:val="174790"/>
        <w:spacing w:val="10"/>
        <w:sz w:val="21"/>
        <w:szCs w:val="21"/>
      </w:rPr>
    </w:pPr>
    <w:r w:rsidRPr="00607CE1">
      <w:rPr>
        <w:rFonts w:ascii="Poppins ExtraBold" w:hAnsi="Poppins ExtraBold" w:cs="Poppins ExtraBold"/>
        <w:color w:val="174790"/>
        <w:spacing w:val="10"/>
        <w:sz w:val="21"/>
        <w:szCs w:val="21"/>
      </w:rPr>
      <w:t xml:space="preserve">(208) 332-6800   </w:t>
    </w:r>
    <w:r w:rsidRPr="00607CE1">
      <w:rPr>
        <w:rFonts w:ascii="Poppins ExtraBold" w:hAnsi="Poppins ExtraBold" w:cs="Poppins ExtraBold"/>
        <w:color w:val="E8C324"/>
        <w:spacing w:val="10"/>
        <w:sz w:val="21"/>
        <w:szCs w:val="21"/>
      </w:rPr>
      <w:t>|</w:t>
    </w:r>
    <w:r w:rsidRPr="00607CE1">
      <w:rPr>
        <w:rFonts w:ascii="Poppins ExtraBold" w:hAnsi="Poppins ExtraBold" w:cs="Poppins ExtraBold"/>
        <w:color w:val="174790"/>
        <w:spacing w:val="10"/>
        <w:sz w:val="21"/>
        <w:szCs w:val="21"/>
      </w:rPr>
      <w:t xml:space="preserve">   650 W. State St., Boise, ID 83702   </w:t>
    </w:r>
    <w:r w:rsidRPr="00607CE1">
      <w:rPr>
        <w:rFonts w:ascii="Poppins ExtraBold" w:hAnsi="Poppins ExtraBold" w:cs="Poppins ExtraBold"/>
        <w:color w:val="E8C324"/>
        <w:spacing w:val="10"/>
        <w:sz w:val="21"/>
        <w:szCs w:val="21"/>
      </w:rPr>
      <w:t>|</w:t>
    </w:r>
    <w:r w:rsidRPr="00607CE1">
      <w:rPr>
        <w:rFonts w:ascii="Poppins ExtraBold" w:hAnsi="Poppins ExtraBold" w:cs="Poppins ExtraBold"/>
        <w:color w:val="174790"/>
        <w:spacing w:val="10"/>
        <w:sz w:val="21"/>
        <w:szCs w:val="21"/>
      </w:rPr>
      <w:t xml:space="preserve">   sde.idaho.gov</w:t>
    </w:r>
  </w:p>
  <w:p w14:paraId="6CE93267" w14:textId="77777777" w:rsidR="00607CE1" w:rsidRDefault="0060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8413B" w14:textId="77777777" w:rsidR="00A950F6" w:rsidRDefault="00A950F6" w:rsidP="00FD5CEF">
      <w:pPr>
        <w:spacing w:after="0" w:line="240" w:lineRule="auto"/>
      </w:pPr>
      <w:r>
        <w:separator/>
      </w:r>
    </w:p>
  </w:footnote>
  <w:footnote w:type="continuationSeparator" w:id="0">
    <w:p w14:paraId="6BFD63C0" w14:textId="77777777" w:rsidR="00A950F6" w:rsidRDefault="00A950F6" w:rsidP="00FD5CEF">
      <w:pPr>
        <w:spacing w:after="0" w:line="240" w:lineRule="auto"/>
      </w:pPr>
      <w:r>
        <w:continuationSeparator/>
      </w:r>
    </w:p>
  </w:footnote>
  <w:footnote w:type="continuationNotice" w:id="1">
    <w:p w14:paraId="627832E9" w14:textId="77777777" w:rsidR="00A950F6" w:rsidRDefault="00A950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73A32" w14:textId="77777777" w:rsidR="0096005F" w:rsidRDefault="0096005F" w:rsidP="00DF144D">
    <w:pPr>
      <w:pStyle w:val="Header"/>
      <w:tabs>
        <w:tab w:val="clear" w:pos="4680"/>
        <w:tab w:val="clear" w:pos="9360"/>
      </w:tabs>
      <w:ind w:left="-1440" w:right="-720"/>
      <w:rPr>
        <w:rFonts w:ascii="Franklin Gothic Book" w:hAnsi="Franklin Gothic Book" w:cs="Franklin Gothic Book"/>
        <w:b/>
        <w:caps/>
        <w:color w:val="595959" w:themeColor="text1" w:themeTint="A6"/>
        <w:sz w:val="1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904B" w14:textId="0D9261A0" w:rsidR="005E414A" w:rsidRDefault="005E414A">
    <w:pPr>
      <w:pStyle w:val="Header"/>
    </w:pPr>
    <w:r>
      <w:rPr>
        <w:noProof/>
      </w:rPr>
      <w:drawing>
        <wp:anchor distT="0" distB="0" distL="114300" distR="114300" simplePos="0" relativeHeight="251658240" behindDoc="1" locked="0" layoutInCell="1" allowOverlap="1" wp14:anchorId="5649605F" wp14:editId="61E31C7F">
          <wp:simplePos x="0" y="0"/>
          <wp:positionH relativeFrom="page">
            <wp:align>center</wp:align>
          </wp:positionH>
          <wp:positionV relativeFrom="paragraph">
            <wp:posOffset>-567690</wp:posOffset>
          </wp:positionV>
          <wp:extent cx="2825115" cy="728980"/>
          <wp:effectExtent l="0" t="0" r="0" b="0"/>
          <wp:wrapThrough wrapText="bothSides">
            <wp:wrapPolygon edited="0">
              <wp:start x="1893" y="0"/>
              <wp:lineTo x="0" y="2258"/>
              <wp:lineTo x="0" y="18063"/>
              <wp:lineTo x="1311" y="20885"/>
              <wp:lineTo x="1457" y="20885"/>
              <wp:lineTo x="3204" y="20885"/>
              <wp:lineTo x="4661" y="20885"/>
              <wp:lineTo x="16313" y="18627"/>
              <wp:lineTo x="16313" y="18063"/>
              <wp:lineTo x="21411" y="11289"/>
              <wp:lineTo x="21411" y="5080"/>
              <wp:lineTo x="3641" y="0"/>
              <wp:lineTo x="1893"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25496" cy="7292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F80"/>
    <w:multiLevelType w:val="multilevel"/>
    <w:tmpl w:val="0E288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490404"/>
    <w:multiLevelType w:val="multilevel"/>
    <w:tmpl w:val="7AFA6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D409B8"/>
    <w:multiLevelType w:val="multilevel"/>
    <w:tmpl w:val="012C5C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F33DC0"/>
    <w:multiLevelType w:val="multilevel"/>
    <w:tmpl w:val="5EFA08F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733E3B"/>
    <w:multiLevelType w:val="multilevel"/>
    <w:tmpl w:val="1A3A9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432BA7"/>
    <w:multiLevelType w:val="multilevel"/>
    <w:tmpl w:val="D3FCE3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C60D45"/>
    <w:multiLevelType w:val="multilevel"/>
    <w:tmpl w:val="C2FCC66C"/>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A83DC9"/>
    <w:multiLevelType w:val="multilevel"/>
    <w:tmpl w:val="066014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1B3EA3"/>
    <w:multiLevelType w:val="multilevel"/>
    <w:tmpl w:val="7458EC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487BFC"/>
    <w:multiLevelType w:val="multilevel"/>
    <w:tmpl w:val="77FEA9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D44BB4"/>
    <w:multiLevelType w:val="multilevel"/>
    <w:tmpl w:val="14985D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075874"/>
    <w:multiLevelType w:val="multilevel"/>
    <w:tmpl w:val="31BC718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015423"/>
    <w:multiLevelType w:val="multilevel"/>
    <w:tmpl w:val="26D408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0126204"/>
    <w:multiLevelType w:val="multilevel"/>
    <w:tmpl w:val="1D0A74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D048AE"/>
    <w:multiLevelType w:val="multilevel"/>
    <w:tmpl w:val="ECB0D32E"/>
    <w:lvl w:ilvl="0">
      <w:start w:val="4"/>
      <w:numFmt w:val="lowerLetter"/>
      <w:lvlText w:val="%1."/>
      <w:lvlJc w:val="left"/>
      <w:pPr>
        <w:tabs>
          <w:tab w:val="num" w:pos="-792"/>
        </w:tabs>
        <w:ind w:left="-792" w:hanging="360"/>
      </w:pPr>
    </w:lvl>
    <w:lvl w:ilvl="1" w:tentative="1">
      <w:start w:val="1"/>
      <w:numFmt w:val="lowerLetter"/>
      <w:lvlText w:val="%2."/>
      <w:lvlJc w:val="left"/>
      <w:pPr>
        <w:tabs>
          <w:tab w:val="num" w:pos="-72"/>
        </w:tabs>
        <w:ind w:left="-72" w:hanging="360"/>
      </w:pPr>
    </w:lvl>
    <w:lvl w:ilvl="2" w:tentative="1">
      <w:start w:val="1"/>
      <w:numFmt w:val="lowerLetter"/>
      <w:lvlText w:val="%3."/>
      <w:lvlJc w:val="left"/>
      <w:pPr>
        <w:tabs>
          <w:tab w:val="num" w:pos="648"/>
        </w:tabs>
        <w:ind w:left="648" w:hanging="360"/>
      </w:pPr>
    </w:lvl>
    <w:lvl w:ilvl="3" w:tentative="1">
      <w:start w:val="1"/>
      <w:numFmt w:val="lowerLetter"/>
      <w:lvlText w:val="%4."/>
      <w:lvlJc w:val="left"/>
      <w:pPr>
        <w:tabs>
          <w:tab w:val="num" w:pos="1368"/>
        </w:tabs>
        <w:ind w:left="1368" w:hanging="360"/>
      </w:pPr>
    </w:lvl>
    <w:lvl w:ilvl="4" w:tentative="1">
      <w:start w:val="1"/>
      <w:numFmt w:val="lowerLetter"/>
      <w:lvlText w:val="%5."/>
      <w:lvlJc w:val="left"/>
      <w:pPr>
        <w:tabs>
          <w:tab w:val="num" w:pos="2088"/>
        </w:tabs>
        <w:ind w:left="2088" w:hanging="360"/>
      </w:pPr>
    </w:lvl>
    <w:lvl w:ilvl="5" w:tentative="1">
      <w:start w:val="1"/>
      <w:numFmt w:val="lowerLetter"/>
      <w:lvlText w:val="%6."/>
      <w:lvlJc w:val="left"/>
      <w:pPr>
        <w:tabs>
          <w:tab w:val="num" w:pos="2808"/>
        </w:tabs>
        <w:ind w:left="2808" w:hanging="360"/>
      </w:pPr>
    </w:lvl>
    <w:lvl w:ilvl="6" w:tentative="1">
      <w:start w:val="1"/>
      <w:numFmt w:val="lowerLetter"/>
      <w:lvlText w:val="%7."/>
      <w:lvlJc w:val="left"/>
      <w:pPr>
        <w:tabs>
          <w:tab w:val="num" w:pos="3528"/>
        </w:tabs>
        <w:ind w:left="3528" w:hanging="360"/>
      </w:pPr>
    </w:lvl>
    <w:lvl w:ilvl="7" w:tentative="1">
      <w:start w:val="1"/>
      <w:numFmt w:val="lowerLetter"/>
      <w:lvlText w:val="%8."/>
      <w:lvlJc w:val="left"/>
      <w:pPr>
        <w:tabs>
          <w:tab w:val="num" w:pos="4248"/>
        </w:tabs>
        <w:ind w:left="4248" w:hanging="360"/>
      </w:pPr>
    </w:lvl>
    <w:lvl w:ilvl="8" w:tentative="1">
      <w:start w:val="1"/>
      <w:numFmt w:val="lowerLetter"/>
      <w:lvlText w:val="%9."/>
      <w:lvlJc w:val="left"/>
      <w:pPr>
        <w:tabs>
          <w:tab w:val="num" w:pos="4968"/>
        </w:tabs>
        <w:ind w:left="4968" w:hanging="360"/>
      </w:pPr>
    </w:lvl>
  </w:abstractNum>
  <w:abstractNum w:abstractNumId="15" w15:restartNumberingAfterBreak="0">
    <w:nsid w:val="47DD343C"/>
    <w:multiLevelType w:val="multilevel"/>
    <w:tmpl w:val="C2FCC66C"/>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962C42"/>
    <w:multiLevelType w:val="multilevel"/>
    <w:tmpl w:val="C2FCC66C"/>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D99396D"/>
    <w:multiLevelType w:val="multilevel"/>
    <w:tmpl w:val="9496C6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0437A7"/>
    <w:multiLevelType w:val="multilevel"/>
    <w:tmpl w:val="875C53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FFB6473"/>
    <w:multiLevelType w:val="multilevel"/>
    <w:tmpl w:val="AA68FF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8BB249A"/>
    <w:multiLevelType w:val="multilevel"/>
    <w:tmpl w:val="A90A9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15460E4"/>
    <w:multiLevelType w:val="hybridMultilevel"/>
    <w:tmpl w:val="C324B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67A0367"/>
    <w:multiLevelType w:val="multilevel"/>
    <w:tmpl w:val="630E79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9754084"/>
    <w:multiLevelType w:val="multilevel"/>
    <w:tmpl w:val="C2FCC66C"/>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E137A55"/>
    <w:multiLevelType w:val="multilevel"/>
    <w:tmpl w:val="C2AE3F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69489194">
    <w:abstractNumId w:val="20"/>
  </w:num>
  <w:num w:numId="2" w16cid:durableId="578252400">
    <w:abstractNumId w:val="13"/>
  </w:num>
  <w:num w:numId="3" w16cid:durableId="457532166">
    <w:abstractNumId w:val="5"/>
  </w:num>
  <w:num w:numId="4" w16cid:durableId="1504972210">
    <w:abstractNumId w:val="18"/>
  </w:num>
  <w:num w:numId="5" w16cid:durableId="203762097">
    <w:abstractNumId w:val="12"/>
  </w:num>
  <w:num w:numId="6" w16cid:durableId="1736665832">
    <w:abstractNumId w:val="1"/>
  </w:num>
  <w:num w:numId="7" w16cid:durableId="195041883">
    <w:abstractNumId w:val="8"/>
  </w:num>
  <w:num w:numId="8" w16cid:durableId="653990163">
    <w:abstractNumId w:val="17"/>
  </w:num>
  <w:num w:numId="9" w16cid:durableId="1168135132">
    <w:abstractNumId w:val="10"/>
  </w:num>
  <w:num w:numId="10" w16cid:durableId="19280318">
    <w:abstractNumId w:val="4"/>
  </w:num>
  <w:num w:numId="11" w16cid:durableId="1246571117">
    <w:abstractNumId w:val="7"/>
  </w:num>
  <w:num w:numId="12" w16cid:durableId="1012151760">
    <w:abstractNumId w:val="2"/>
  </w:num>
  <w:num w:numId="13" w16cid:durableId="1025666917">
    <w:abstractNumId w:val="22"/>
  </w:num>
  <w:num w:numId="14" w16cid:durableId="1567447272">
    <w:abstractNumId w:val="9"/>
  </w:num>
  <w:num w:numId="15" w16cid:durableId="1048530350">
    <w:abstractNumId w:val="11"/>
  </w:num>
  <w:num w:numId="16" w16cid:durableId="577519998">
    <w:abstractNumId w:val="3"/>
  </w:num>
  <w:num w:numId="17" w16cid:durableId="1795248092">
    <w:abstractNumId w:val="0"/>
  </w:num>
  <w:num w:numId="18" w16cid:durableId="20591774">
    <w:abstractNumId w:val="24"/>
  </w:num>
  <w:num w:numId="19" w16cid:durableId="825169871">
    <w:abstractNumId w:val="19"/>
  </w:num>
  <w:num w:numId="20" w16cid:durableId="271909864">
    <w:abstractNumId w:val="14"/>
  </w:num>
  <w:num w:numId="21" w16cid:durableId="546533371">
    <w:abstractNumId w:val="21"/>
  </w:num>
  <w:num w:numId="22" w16cid:durableId="912809844">
    <w:abstractNumId w:val="23"/>
  </w:num>
  <w:num w:numId="23" w16cid:durableId="473644295">
    <w:abstractNumId w:val="15"/>
  </w:num>
  <w:num w:numId="24" w16cid:durableId="491071196">
    <w:abstractNumId w:val="16"/>
  </w:num>
  <w:num w:numId="25" w16cid:durableId="94407654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93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D4"/>
    <w:rsid w:val="00011E82"/>
    <w:rsid w:val="0001221F"/>
    <w:rsid w:val="00030032"/>
    <w:rsid w:val="00032B74"/>
    <w:rsid w:val="00047235"/>
    <w:rsid w:val="00094EF8"/>
    <w:rsid w:val="00096B78"/>
    <w:rsid w:val="000A681E"/>
    <w:rsid w:val="000C5C54"/>
    <w:rsid w:val="000D50B6"/>
    <w:rsid w:val="00103A7B"/>
    <w:rsid w:val="00105900"/>
    <w:rsid w:val="00145DCD"/>
    <w:rsid w:val="00157EC1"/>
    <w:rsid w:val="0016368D"/>
    <w:rsid w:val="00165E84"/>
    <w:rsid w:val="0016624C"/>
    <w:rsid w:val="00187579"/>
    <w:rsid w:val="001C6AC6"/>
    <w:rsid w:val="001F05E3"/>
    <w:rsid w:val="00240683"/>
    <w:rsid w:val="00250E19"/>
    <w:rsid w:val="00260F9F"/>
    <w:rsid w:val="002767E2"/>
    <w:rsid w:val="00297143"/>
    <w:rsid w:val="002C02EF"/>
    <w:rsid w:val="002C3758"/>
    <w:rsid w:val="002D2122"/>
    <w:rsid w:val="002E7776"/>
    <w:rsid w:val="00326A5F"/>
    <w:rsid w:val="00332886"/>
    <w:rsid w:val="00347488"/>
    <w:rsid w:val="0036295D"/>
    <w:rsid w:val="00362B21"/>
    <w:rsid w:val="00390007"/>
    <w:rsid w:val="003902DF"/>
    <w:rsid w:val="00391389"/>
    <w:rsid w:val="00397A29"/>
    <w:rsid w:val="003B4294"/>
    <w:rsid w:val="003C05BB"/>
    <w:rsid w:val="003C09DD"/>
    <w:rsid w:val="003C580A"/>
    <w:rsid w:val="003C6026"/>
    <w:rsid w:val="003C7CD8"/>
    <w:rsid w:val="004163BD"/>
    <w:rsid w:val="00433E28"/>
    <w:rsid w:val="00445216"/>
    <w:rsid w:val="0045740B"/>
    <w:rsid w:val="00476221"/>
    <w:rsid w:val="0048787C"/>
    <w:rsid w:val="004C0A06"/>
    <w:rsid w:val="00517511"/>
    <w:rsid w:val="005663AF"/>
    <w:rsid w:val="005C15FF"/>
    <w:rsid w:val="005D3CBD"/>
    <w:rsid w:val="005D42D3"/>
    <w:rsid w:val="005E414A"/>
    <w:rsid w:val="005E490C"/>
    <w:rsid w:val="00607CE1"/>
    <w:rsid w:val="00622067"/>
    <w:rsid w:val="00645BD8"/>
    <w:rsid w:val="00652CF5"/>
    <w:rsid w:val="006560C2"/>
    <w:rsid w:val="006648D1"/>
    <w:rsid w:val="00680BB3"/>
    <w:rsid w:val="006A0E13"/>
    <w:rsid w:val="006A3259"/>
    <w:rsid w:val="006C35A7"/>
    <w:rsid w:val="006D4F4B"/>
    <w:rsid w:val="006E30DA"/>
    <w:rsid w:val="006F2778"/>
    <w:rsid w:val="00705B14"/>
    <w:rsid w:val="00705D35"/>
    <w:rsid w:val="00706692"/>
    <w:rsid w:val="00720325"/>
    <w:rsid w:val="00744C68"/>
    <w:rsid w:val="0074729B"/>
    <w:rsid w:val="00762D3C"/>
    <w:rsid w:val="007758E9"/>
    <w:rsid w:val="0077591A"/>
    <w:rsid w:val="00793DBD"/>
    <w:rsid w:val="00795ED4"/>
    <w:rsid w:val="007A4F68"/>
    <w:rsid w:val="007B755D"/>
    <w:rsid w:val="008043D4"/>
    <w:rsid w:val="008369C5"/>
    <w:rsid w:val="0085597F"/>
    <w:rsid w:val="00874297"/>
    <w:rsid w:val="008A112C"/>
    <w:rsid w:val="008B3E49"/>
    <w:rsid w:val="008B6475"/>
    <w:rsid w:val="008D4A8E"/>
    <w:rsid w:val="008D5925"/>
    <w:rsid w:val="008E489C"/>
    <w:rsid w:val="00905376"/>
    <w:rsid w:val="00917921"/>
    <w:rsid w:val="0093545D"/>
    <w:rsid w:val="00941C55"/>
    <w:rsid w:val="00945E81"/>
    <w:rsid w:val="0096005F"/>
    <w:rsid w:val="009744D7"/>
    <w:rsid w:val="00982AC4"/>
    <w:rsid w:val="00987F3A"/>
    <w:rsid w:val="009A1D07"/>
    <w:rsid w:val="009B44E7"/>
    <w:rsid w:val="009C0BB1"/>
    <w:rsid w:val="009C7ADB"/>
    <w:rsid w:val="009D4EE4"/>
    <w:rsid w:val="009D6531"/>
    <w:rsid w:val="009D7A8B"/>
    <w:rsid w:val="009F7AE1"/>
    <w:rsid w:val="00A05904"/>
    <w:rsid w:val="00A06CF8"/>
    <w:rsid w:val="00A157E0"/>
    <w:rsid w:val="00A362CD"/>
    <w:rsid w:val="00A63872"/>
    <w:rsid w:val="00A66012"/>
    <w:rsid w:val="00A67326"/>
    <w:rsid w:val="00A70E56"/>
    <w:rsid w:val="00A74BD8"/>
    <w:rsid w:val="00A77698"/>
    <w:rsid w:val="00A81F37"/>
    <w:rsid w:val="00A929DD"/>
    <w:rsid w:val="00A950F6"/>
    <w:rsid w:val="00AB2851"/>
    <w:rsid w:val="00AB5624"/>
    <w:rsid w:val="00AC05B4"/>
    <w:rsid w:val="00AD173F"/>
    <w:rsid w:val="00AE7519"/>
    <w:rsid w:val="00B10450"/>
    <w:rsid w:val="00B27CE7"/>
    <w:rsid w:val="00B35585"/>
    <w:rsid w:val="00B41CFD"/>
    <w:rsid w:val="00BC2035"/>
    <w:rsid w:val="00BD0012"/>
    <w:rsid w:val="00BD75DF"/>
    <w:rsid w:val="00BE327D"/>
    <w:rsid w:val="00C02218"/>
    <w:rsid w:val="00C11ABE"/>
    <w:rsid w:val="00C42422"/>
    <w:rsid w:val="00C44C47"/>
    <w:rsid w:val="00C61AFE"/>
    <w:rsid w:val="00C76A19"/>
    <w:rsid w:val="00C86214"/>
    <w:rsid w:val="00C9234E"/>
    <w:rsid w:val="00CA7C06"/>
    <w:rsid w:val="00CD561E"/>
    <w:rsid w:val="00D05814"/>
    <w:rsid w:val="00D46601"/>
    <w:rsid w:val="00DC1033"/>
    <w:rsid w:val="00DC257A"/>
    <w:rsid w:val="00DD3BD3"/>
    <w:rsid w:val="00DE483E"/>
    <w:rsid w:val="00DF0051"/>
    <w:rsid w:val="00DF144D"/>
    <w:rsid w:val="00DF4F79"/>
    <w:rsid w:val="00E04BA1"/>
    <w:rsid w:val="00E04D88"/>
    <w:rsid w:val="00E22B93"/>
    <w:rsid w:val="00E65B39"/>
    <w:rsid w:val="00E677C0"/>
    <w:rsid w:val="00EA26F6"/>
    <w:rsid w:val="00EB4CF5"/>
    <w:rsid w:val="00EC2A75"/>
    <w:rsid w:val="00EC7BD8"/>
    <w:rsid w:val="00ED5085"/>
    <w:rsid w:val="00EF576E"/>
    <w:rsid w:val="00F12B6A"/>
    <w:rsid w:val="00F258F9"/>
    <w:rsid w:val="00F3066B"/>
    <w:rsid w:val="00F33C28"/>
    <w:rsid w:val="00F41B62"/>
    <w:rsid w:val="00F42456"/>
    <w:rsid w:val="00F45B8B"/>
    <w:rsid w:val="00F85E7E"/>
    <w:rsid w:val="00F869F0"/>
    <w:rsid w:val="00F91229"/>
    <w:rsid w:val="00FD4BFD"/>
    <w:rsid w:val="00FD50D8"/>
    <w:rsid w:val="00FD5CEF"/>
    <w:rsid w:val="1139DD69"/>
    <w:rsid w:val="41F4849D"/>
    <w:rsid w:val="68C58354"/>
    <w:rsid w:val="7A3DD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DD80"/>
  <w15:docId w15:val="{0C92C2A3-1234-443F-B5DD-F2405111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24"/>
    <w:pPr>
      <w:spacing w:after="200" w:line="276" w:lineRule="auto"/>
    </w:pPr>
    <w:rPr>
      <w:sz w:val="24"/>
      <w:szCs w:val="22"/>
    </w:rPr>
  </w:style>
  <w:style w:type="paragraph" w:styleId="Heading1">
    <w:name w:val="heading 1"/>
    <w:basedOn w:val="Normal"/>
    <w:next w:val="Normal"/>
    <w:link w:val="Heading1Char"/>
    <w:uiPriority w:val="9"/>
    <w:qFormat/>
    <w:rsid w:val="0045740B"/>
    <w:pPr>
      <w:keepNext/>
      <w:keepLines/>
      <w:spacing w:before="480" w:after="0"/>
      <w:outlineLvl w:val="0"/>
    </w:pPr>
    <w:rPr>
      <w:rFonts w:eastAsiaTheme="majorEastAsia" w:cstheme="majorBidi"/>
      <w:b/>
      <w:bCs/>
      <w:caps/>
      <w:color w:val="17365D" w:themeColor="text2" w:themeShade="BF"/>
      <w:sz w:val="28"/>
      <w:szCs w:val="28"/>
    </w:rPr>
  </w:style>
  <w:style w:type="paragraph" w:styleId="Heading2">
    <w:name w:val="heading 2"/>
    <w:basedOn w:val="Normal"/>
    <w:next w:val="Normal"/>
    <w:link w:val="Heading2Char"/>
    <w:uiPriority w:val="9"/>
    <w:unhideWhenUsed/>
    <w:qFormat/>
    <w:rsid w:val="0045740B"/>
    <w:pPr>
      <w:keepNext/>
      <w:keepLines/>
      <w:spacing w:before="200" w:after="0" w:line="240" w:lineRule="auto"/>
      <w:outlineLvl w:val="1"/>
    </w:pPr>
    <w:rPr>
      <w:rFonts w:asciiTheme="minorHAnsi" w:eastAsia="Times New Roman" w:hAnsiTheme="minorHAnsi"/>
      <w:b/>
      <w:bCs/>
      <w:color w:val="365F91" w:themeColor="accent1" w:themeShade="BF"/>
      <w:szCs w:val="26"/>
    </w:rPr>
  </w:style>
  <w:style w:type="paragraph" w:styleId="Heading3">
    <w:name w:val="heading 3"/>
    <w:basedOn w:val="Normal"/>
    <w:next w:val="Normal"/>
    <w:link w:val="Heading3Char"/>
    <w:uiPriority w:val="9"/>
    <w:unhideWhenUsed/>
    <w:qFormat/>
    <w:rsid w:val="0045740B"/>
    <w:pPr>
      <w:keepNext/>
      <w:keepLines/>
      <w:spacing w:before="200" w:after="0" w:line="240" w:lineRule="auto"/>
      <w:outlineLvl w:val="2"/>
    </w:pPr>
    <w:rPr>
      <w:rFonts w:asciiTheme="minorHAnsi" w:eastAsia="Times New Roman" w:hAnsiTheme="minorHAnsi"/>
      <w:b/>
      <w:bCs/>
      <w:color w:val="4F81BD"/>
    </w:rPr>
  </w:style>
  <w:style w:type="paragraph" w:styleId="Heading4">
    <w:name w:val="heading 4"/>
    <w:basedOn w:val="Normal"/>
    <w:next w:val="Normal"/>
    <w:link w:val="Heading4Char"/>
    <w:uiPriority w:val="9"/>
    <w:semiHidden/>
    <w:unhideWhenUsed/>
    <w:qFormat/>
    <w:rsid w:val="0045740B"/>
    <w:pPr>
      <w:keepNext/>
      <w:keepLines/>
      <w:spacing w:before="40" w:after="0"/>
      <w:outlineLvl w:val="3"/>
    </w:pPr>
    <w:rPr>
      <w:rFonts w:asciiTheme="minorHAnsi" w:eastAsiaTheme="majorEastAsia" w:hAnsiTheme="min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EF"/>
  </w:style>
  <w:style w:type="paragraph" w:styleId="Footer">
    <w:name w:val="footer"/>
    <w:basedOn w:val="Normal"/>
    <w:link w:val="FooterChar"/>
    <w:uiPriority w:val="99"/>
    <w:unhideWhenUsed/>
    <w:rsid w:val="00FD5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EF"/>
  </w:style>
  <w:style w:type="paragraph" w:styleId="BalloonText">
    <w:name w:val="Balloon Text"/>
    <w:basedOn w:val="Normal"/>
    <w:link w:val="BalloonTextChar"/>
    <w:uiPriority w:val="99"/>
    <w:semiHidden/>
    <w:unhideWhenUsed/>
    <w:rsid w:val="00FD5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5CEF"/>
    <w:rPr>
      <w:rFonts w:ascii="Tahoma" w:hAnsi="Tahoma" w:cs="Tahoma"/>
      <w:sz w:val="16"/>
      <w:szCs w:val="16"/>
    </w:rPr>
  </w:style>
  <w:style w:type="character" w:customStyle="1" w:styleId="Heading2Char">
    <w:name w:val="Heading 2 Char"/>
    <w:basedOn w:val="DefaultParagraphFont"/>
    <w:link w:val="Heading2"/>
    <w:uiPriority w:val="9"/>
    <w:rsid w:val="0045740B"/>
    <w:rPr>
      <w:rFonts w:asciiTheme="minorHAnsi" w:eastAsia="Times New Roman" w:hAnsiTheme="minorHAnsi"/>
      <w:b/>
      <w:bCs/>
      <w:color w:val="365F91" w:themeColor="accent1" w:themeShade="BF"/>
      <w:sz w:val="24"/>
      <w:szCs w:val="26"/>
    </w:rPr>
  </w:style>
  <w:style w:type="character" w:customStyle="1" w:styleId="Heading3Char">
    <w:name w:val="Heading 3 Char"/>
    <w:basedOn w:val="DefaultParagraphFont"/>
    <w:link w:val="Heading3"/>
    <w:uiPriority w:val="9"/>
    <w:rsid w:val="0045740B"/>
    <w:rPr>
      <w:rFonts w:asciiTheme="minorHAnsi" w:eastAsia="Times New Roman" w:hAnsiTheme="minorHAnsi"/>
      <w:b/>
      <w:bCs/>
      <w:color w:val="4F81BD"/>
      <w:sz w:val="24"/>
      <w:szCs w:val="22"/>
    </w:rPr>
  </w:style>
  <w:style w:type="character" w:styleId="Hyperlink">
    <w:name w:val="Hyperlink"/>
    <w:uiPriority w:val="99"/>
    <w:unhideWhenUsed/>
    <w:rsid w:val="00917921"/>
    <w:rPr>
      <w:color w:val="0000FF"/>
      <w:u w:val="single"/>
    </w:rPr>
  </w:style>
  <w:style w:type="paragraph" w:styleId="Title">
    <w:name w:val="Title"/>
    <w:basedOn w:val="Normal"/>
    <w:next w:val="Normal"/>
    <w:link w:val="TitleChar"/>
    <w:uiPriority w:val="10"/>
    <w:qFormat/>
    <w:rsid w:val="0091792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17921"/>
    <w:rPr>
      <w:rFonts w:ascii="Cambria" w:eastAsia="Times New Roman" w:hAnsi="Cambria"/>
      <w:color w:val="17365D"/>
      <w:spacing w:val="5"/>
      <w:kern w:val="28"/>
      <w:sz w:val="52"/>
      <w:szCs w:val="52"/>
    </w:rPr>
  </w:style>
  <w:style w:type="paragraph" w:styleId="PlainText">
    <w:name w:val="Plain Text"/>
    <w:basedOn w:val="Normal"/>
    <w:link w:val="PlainTextChar"/>
    <w:uiPriority w:val="99"/>
    <w:unhideWhenUsed/>
    <w:rsid w:val="00917921"/>
    <w:pPr>
      <w:spacing w:after="0" w:line="240" w:lineRule="auto"/>
    </w:pPr>
    <w:rPr>
      <w:szCs w:val="21"/>
    </w:rPr>
  </w:style>
  <w:style w:type="character" w:customStyle="1" w:styleId="PlainTextChar">
    <w:name w:val="Plain Text Char"/>
    <w:basedOn w:val="DefaultParagraphFont"/>
    <w:link w:val="PlainText"/>
    <w:uiPriority w:val="99"/>
    <w:rsid w:val="00917921"/>
    <w:rPr>
      <w:sz w:val="22"/>
      <w:szCs w:val="21"/>
    </w:rPr>
  </w:style>
  <w:style w:type="paragraph" w:styleId="ListParagraph">
    <w:name w:val="List Paragraph"/>
    <w:basedOn w:val="Normal"/>
    <w:uiPriority w:val="34"/>
    <w:qFormat/>
    <w:rsid w:val="00917921"/>
    <w:pPr>
      <w:spacing w:after="0" w:line="240" w:lineRule="auto"/>
      <w:ind w:left="720"/>
    </w:pPr>
  </w:style>
  <w:style w:type="character" w:customStyle="1" w:styleId="apple-converted-space">
    <w:name w:val="apple-converted-space"/>
    <w:rsid w:val="00917921"/>
  </w:style>
  <w:style w:type="character" w:styleId="Strong">
    <w:name w:val="Strong"/>
    <w:uiPriority w:val="22"/>
    <w:qFormat/>
    <w:rsid w:val="00917921"/>
    <w:rPr>
      <w:b/>
      <w:bCs/>
    </w:rPr>
  </w:style>
  <w:style w:type="character" w:styleId="Emphasis">
    <w:name w:val="Emphasis"/>
    <w:uiPriority w:val="20"/>
    <w:qFormat/>
    <w:rsid w:val="00917921"/>
    <w:rPr>
      <w:i/>
      <w:iCs/>
    </w:rPr>
  </w:style>
  <w:style w:type="paragraph" w:styleId="NormalWeb">
    <w:name w:val="Normal (Web)"/>
    <w:basedOn w:val="Normal"/>
    <w:uiPriority w:val="99"/>
    <w:semiHidden/>
    <w:unhideWhenUsed/>
    <w:rsid w:val="00BD0012"/>
    <w:pPr>
      <w:spacing w:before="100" w:beforeAutospacing="1" w:after="100" w:afterAutospacing="1" w:line="240" w:lineRule="auto"/>
    </w:pPr>
    <w:rPr>
      <w:rFonts w:ascii="Times New Roman" w:eastAsia="Times New Roman" w:hAnsi="Times New Roman"/>
      <w:szCs w:val="24"/>
    </w:rPr>
  </w:style>
  <w:style w:type="character" w:customStyle="1" w:styleId="Heading1Char">
    <w:name w:val="Heading 1 Char"/>
    <w:basedOn w:val="DefaultParagraphFont"/>
    <w:link w:val="Heading1"/>
    <w:uiPriority w:val="9"/>
    <w:rsid w:val="0045740B"/>
    <w:rPr>
      <w:rFonts w:eastAsiaTheme="majorEastAsia" w:cstheme="majorBidi"/>
      <w:b/>
      <w:bCs/>
      <w:caps/>
      <w:color w:val="17365D" w:themeColor="text2" w:themeShade="BF"/>
      <w:sz w:val="28"/>
      <w:szCs w:val="28"/>
    </w:rPr>
  </w:style>
  <w:style w:type="paragraph" w:styleId="TOCHeading">
    <w:name w:val="TOC Heading"/>
    <w:basedOn w:val="Heading1"/>
    <w:next w:val="Normal"/>
    <w:uiPriority w:val="39"/>
    <w:semiHidden/>
    <w:unhideWhenUsed/>
    <w:qFormat/>
    <w:rsid w:val="006D4F4B"/>
    <w:pPr>
      <w:outlineLvl w:val="9"/>
    </w:pPr>
    <w:rPr>
      <w:lang w:eastAsia="ja-JP"/>
    </w:rPr>
  </w:style>
  <w:style w:type="paragraph" w:styleId="TOC2">
    <w:name w:val="toc 2"/>
    <w:basedOn w:val="Normal"/>
    <w:next w:val="Normal"/>
    <w:autoRedefine/>
    <w:uiPriority w:val="39"/>
    <w:unhideWhenUsed/>
    <w:qFormat/>
    <w:rsid w:val="006D4F4B"/>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6D4F4B"/>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6D4F4B"/>
    <w:pPr>
      <w:spacing w:after="100"/>
      <w:ind w:left="440"/>
    </w:pPr>
    <w:rPr>
      <w:rFonts w:asciiTheme="minorHAnsi" w:eastAsiaTheme="minorEastAsia" w:hAnsiTheme="minorHAnsi" w:cstheme="minorBidi"/>
      <w:lang w:eastAsia="ja-JP"/>
    </w:rPr>
  </w:style>
  <w:style w:type="character" w:styleId="IntenseEmphasis">
    <w:name w:val="Intense Emphasis"/>
    <w:basedOn w:val="DefaultParagraphFont"/>
    <w:uiPriority w:val="21"/>
    <w:qFormat/>
    <w:rsid w:val="00C42422"/>
    <w:rPr>
      <w:b/>
      <w:bCs/>
      <w:i/>
      <w:iCs/>
      <w:color w:val="4F81BD" w:themeColor="accent1"/>
    </w:rPr>
  </w:style>
  <w:style w:type="character" w:styleId="FollowedHyperlink">
    <w:name w:val="FollowedHyperlink"/>
    <w:basedOn w:val="DefaultParagraphFont"/>
    <w:uiPriority w:val="99"/>
    <w:semiHidden/>
    <w:unhideWhenUsed/>
    <w:rsid w:val="00C42422"/>
    <w:rPr>
      <w:color w:val="800080" w:themeColor="followedHyperlink"/>
      <w:u w:val="single"/>
    </w:rPr>
  </w:style>
  <w:style w:type="paragraph" w:customStyle="1" w:styleId="BasicParagraph">
    <w:name w:val="[Basic Paragraph]"/>
    <w:basedOn w:val="Normal"/>
    <w:uiPriority w:val="99"/>
    <w:rsid w:val="002C02EF"/>
    <w:pPr>
      <w:autoSpaceDE w:val="0"/>
      <w:autoSpaceDN w:val="0"/>
      <w:adjustRightInd w:val="0"/>
      <w:spacing w:after="0" w:line="288" w:lineRule="auto"/>
      <w:textAlignment w:val="center"/>
    </w:pPr>
    <w:rPr>
      <w:rFonts w:ascii="Minion Pro" w:hAnsi="Minion Pro" w:cs="Minion Pro"/>
      <w:color w:val="000000"/>
      <w:szCs w:val="24"/>
    </w:rPr>
  </w:style>
  <w:style w:type="paragraph" w:styleId="Subtitle">
    <w:name w:val="Subtitle"/>
    <w:basedOn w:val="Normal"/>
    <w:next w:val="Normal"/>
    <w:link w:val="SubtitleChar"/>
    <w:uiPriority w:val="11"/>
    <w:qFormat/>
    <w:rsid w:val="0045740B"/>
    <w:pPr>
      <w:numPr>
        <w:ilvl w:val="1"/>
      </w:numPr>
      <w:spacing w:after="160"/>
    </w:pPr>
    <w:rPr>
      <w:rFonts w:asciiTheme="minorHAnsi" w:eastAsiaTheme="minorEastAsia" w:hAnsiTheme="minorHAnsi" w:cstheme="minorBidi"/>
      <w:color w:val="404040" w:themeColor="text1" w:themeTint="BF"/>
      <w:spacing w:val="15"/>
      <w:sz w:val="22"/>
    </w:rPr>
  </w:style>
  <w:style w:type="character" w:customStyle="1" w:styleId="SubtitleChar">
    <w:name w:val="Subtitle Char"/>
    <w:basedOn w:val="DefaultParagraphFont"/>
    <w:link w:val="Subtitle"/>
    <w:uiPriority w:val="11"/>
    <w:rsid w:val="0045740B"/>
    <w:rPr>
      <w:rFonts w:asciiTheme="minorHAnsi" w:eastAsiaTheme="minorEastAsia" w:hAnsiTheme="minorHAnsi" w:cstheme="minorBidi"/>
      <w:color w:val="404040" w:themeColor="text1" w:themeTint="BF"/>
      <w:spacing w:val="15"/>
      <w:sz w:val="22"/>
      <w:szCs w:val="22"/>
    </w:rPr>
  </w:style>
  <w:style w:type="character" w:customStyle="1" w:styleId="Heading4Char">
    <w:name w:val="Heading 4 Char"/>
    <w:basedOn w:val="DefaultParagraphFont"/>
    <w:link w:val="Heading4"/>
    <w:uiPriority w:val="9"/>
    <w:semiHidden/>
    <w:rsid w:val="0045740B"/>
    <w:rPr>
      <w:rFonts w:asciiTheme="minorHAnsi" w:eastAsiaTheme="majorEastAsia" w:hAnsiTheme="minorHAnsi" w:cstheme="majorBidi"/>
      <w:i/>
      <w:iCs/>
      <w:color w:val="365F91" w:themeColor="accent1" w:themeShade="BF"/>
      <w:sz w:val="24"/>
      <w:szCs w:val="22"/>
    </w:rPr>
  </w:style>
  <w:style w:type="paragraph" w:customStyle="1" w:styleId="paragraph">
    <w:name w:val="paragraph"/>
    <w:basedOn w:val="Normal"/>
    <w:rsid w:val="00476221"/>
    <w:pPr>
      <w:spacing w:before="100" w:beforeAutospacing="1" w:after="100" w:afterAutospacing="1" w:line="240" w:lineRule="auto"/>
    </w:pPr>
    <w:rPr>
      <w:rFonts w:ascii="Times New Roman" w:eastAsia="Times New Roman" w:hAnsi="Times New Roman"/>
      <w:szCs w:val="24"/>
    </w:rPr>
  </w:style>
  <w:style w:type="character" w:customStyle="1" w:styleId="eop">
    <w:name w:val="eop"/>
    <w:basedOn w:val="DefaultParagraphFont"/>
    <w:rsid w:val="00476221"/>
  </w:style>
  <w:style w:type="character" w:customStyle="1" w:styleId="normaltextrun">
    <w:name w:val="normaltextrun"/>
    <w:basedOn w:val="DefaultParagraphFont"/>
    <w:rsid w:val="00476221"/>
  </w:style>
  <w:style w:type="character" w:customStyle="1" w:styleId="scxw248719219">
    <w:name w:val="scxw248719219"/>
    <w:basedOn w:val="DefaultParagraphFont"/>
    <w:rsid w:val="00476221"/>
  </w:style>
  <w:style w:type="character" w:customStyle="1" w:styleId="wacimagecontainer">
    <w:name w:val="wacimagecontainer"/>
    <w:basedOn w:val="DefaultParagraphFont"/>
    <w:rsid w:val="00476221"/>
  </w:style>
  <w:style w:type="character" w:styleId="UnresolvedMention">
    <w:name w:val="Unresolved Mention"/>
    <w:basedOn w:val="DefaultParagraphFont"/>
    <w:uiPriority w:val="99"/>
    <w:semiHidden/>
    <w:unhideWhenUsed/>
    <w:rsid w:val="00CD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5135">
      <w:bodyDiv w:val="1"/>
      <w:marLeft w:val="0"/>
      <w:marRight w:val="0"/>
      <w:marTop w:val="0"/>
      <w:marBottom w:val="0"/>
      <w:divBdr>
        <w:top w:val="none" w:sz="0" w:space="0" w:color="auto"/>
        <w:left w:val="none" w:sz="0" w:space="0" w:color="auto"/>
        <w:bottom w:val="none" w:sz="0" w:space="0" w:color="auto"/>
        <w:right w:val="none" w:sz="0" w:space="0" w:color="auto"/>
      </w:divBdr>
    </w:div>
    <w:div w:id="238829521">
      <w:bodyDiv w:val="1"/>
      <w:marLeft w:val="0"/>
      <w:marRight w:val="0"/>
      <w:marTop w:val="0"/>
      <w:marBottom w:val="0"/>
      <w:divBdr>
        <w:top w:val="none" w:sz="0" w:space="0" w:color="auto"/>
        <w:left w:val="none" w:sz="0" w:space="0" w:color="auto"/>
        <w:bottom w:val="none" w:sz="0" w:space="0" w:color="auto"/>
        <w:right w:val="none" w:sz="0" w:space="0" w:color="auto"/>
      </w:divBdr>
    </w:div>
    <w:div w:id="242646673">
      <w:bodyDiv w:val="1"/>
      <w:marLeft w:val="0"/>
      <w:marRight w:val="0"/>
      <w:marTop w:val="0"/>
      <w:marBottom w:val="0"/>
      <w:divBdr>
        <w:top w:val="none" w:sz="0" w:space="0" w:color="auto"/>
        <w:left w:val="none" w:sz="0" w:space="0" w:color="auto"/>
        <w:bottom w:val="none" w:sz="0" w:space="0" w:color="auto"/>
        <w:right w:val="none" w:sz="0" w:space="0" w:color="auto"/>
      </w:divBdr>
    </w:div>
    <w:div w:id="449282013">
      <w:bodyDiv w:val="1"/>
      <w:marLeft w:val="0"/>
      <w:marRight w:val="0"/>
      <w:marTop w:val="0"/>
      <w:marBottom w:val="0"/>
      <w:divBdr>
        <w:top w:val="none" w:sz="0" w:space="0" w:color="auto"/>
        <w:left w:val="none" w:sz="0" w:space="0" w:color="auto"/>
        <w:bottom w:val="none" w:sz="0" w:space="0" w:color="auto"/>
        <w:right w:val="none" w:sz="0" w:space="0" w:color="auto"/>
      </w:divBdr>
    </w:div>
    <w:div w:id="466049082">
      <w:bodyDiv w:val="1"/>
      <w:marLeft w:val="0"/>
      <w:marRight w:val="0"/>
      <w:marTop w:val="0"/>
      <w:marBottom w:val="0"/>
      <w:divBdr>
        <w:top w:val="none" w:sz="0" w:space="0" w:color="auto"/>
        <w:left w:val="none" w:sz="0" w:space="0" w:color="auto"/>
        <w:bottom w:val="none" w:sz="0" w:space="0" w:color="auto"/>
        <w:right w:val="none" w:sz="0" w:space="0" w:color="auto"/>
      </w:divBdr>
      <w:divsChild>
        <w:div w:id="546454492">
          <w:marLeft w:val="0"/>
          <w:marRight w:val="0"/>
          <w:marTop w:val="0"/>
          <w:marBottom w:val="0"/>
          <w:divBdr>
            <w:top w:val="none" w:sz="0" w:space="0" w:color="auto"/>
            <w:left w:val="none" w:sz="0" w:space="0" w:color="auto"/>
            <w:bottom w:val="none" w:sz="0" w:space="0" w:color="auto"/>
            <w:right w:val="none" w:sz="0" w:space="0" w:color="auto"/>
          </w:divBdr>
          <w:divsChild>
            <w:div w:id="17896036">
              <w:marLeft w:val="0"/>
              <w:marRight w:val="0"/>
              <w:marTop w:val="0"/>
              <w:marBottom w:val="0"/>
              <w:divBdr>
                <w:top w:val="none" w:sz="0" w:space="0" w:color="auto"/>
                <w:left w:val="none" w:sz="0" w:space="0" w:color="auto"/>
                <w:bottom w:val="none" w:sz="0" w:space="0" w:color="auto"/>
                <w:right w:val="none" w:sz="0" w:space="0" w:color="auto"/>
              </w:divBdr>
            </w:div>
            <w:div w:id="234050197">
              <w:marLeft w:val="0"/>
              <w:marRight w:val="0"/>
              <w:marTop w:val="0"/>
              <w:marBottom w:val="0"/>
              <w:divBdr>
                <w:top w:val="none" w:sz="0" w:space="0" w:color="auto"/>
                <w:left w:val="none" w:sz="0" w:space="0" w:color="auto"/>
                <w:bottom w:val="none" w:sz="0" w:space="0" w:color="auto"/>
                <w:right w:val="none" w:sz="0" w:space="0" w:color="auto"/>
              </w:divBdr>
            </w:div>
            <w:div w:id="941453197">
              <w:marLeft w:val="0"/>
              <w:marRight w:val="0"/>
              <w:marTop w:val="0"/>
              <w:marBottom w:val="0"/>
              <w:divBdr>
                <w:top w:val="none" w:sz="0" w:space="0" w:color="auto"/>
                <w:left w:val="none" w:sz="0" w:space="0" w:color="auto"/>
                <w:bottom w:val="none" w:sz="0" w:space="0" w:color="auto"/>
                <w:right w:val="none" w:sz="0" w:space="0" w:color="auto"/>
              </w:divBdr>
            </w:div>
            <w:div w:id="339161404">
              <w:marLeft w:val="0"/>
              <w:marRight w:val="0"/>
              <w:marTop w:val="0"/>
              <w:marBottom w:val="0"/>
              <w:divBdr>
                <w:top w:val="none" w:sz="0" w:space="0" w:color="auto"/>
                <w:left w:val="none" w:sz="0" w:space="0" w:color="auto"/>
                <w:bottom w:val="none" w:sz="0" w:space="0" w:color="auto"/>
                <w:right w:val="none" w:sz="0" w:space="0" w:color="auto"/>
              </w:divBdr>
            </w:div>
            <w:div w:id="1592929849">
              <w:marLeft w:val="0"/>
              <w:marRight w:val="0"/>
              <w:marTop w:val="0"/>
              <w:marBottom w:val="0"/>
              <w:divBdr>
                <w:top w:val="none" w:sz="0" w:space="0" w:color="auto"/>
                <w:left w:val="none" w:sz="0" w:space="0" w:color="auto"/>
                <w:bottom w:val="none" w:sz="0" w:space="0" w:color="auto"/>
                <w:right w:val="none" w:sz="0" w:space="0" w:color="auto"/>
              </w:divBdr>
            </w:div>
            <w:div w:id="1677996024">
              <w:marLeft w:val="0"/>
              <w:marRight w:val="0"/>
              <w:marTop w:val="0"/>
              <w:marBottom w:val="0"/>
              <w:divBdr>
                <w:top w:val="none" w:sz="0" w:space="0" w:color="auto"/>
                <w:left w:val="none" w:sz="0" w:space="0" w:color="auto"/>
                <w:bottom w:val="none" w:sz="0" w:space="0" w:color="auto"/>
                <w:right w:val="none" w:sz="0" w:space="0" w:color="auto"/>
              </w:divBdr>
            </w:div>
            <w:div w:id="1130130944">
              <w:marLeft w:val="0"/>
              <w:marRight w:val="0"/>
              <w:marTop w:val="0"/>
              <w:marBottom w:val="0"/>
              <w:divBdr>
                <w:top w:val="none" w:sz="0" w:space="0" w:color="auto"/>
                <w:left w:val="none" w:sz="0" w:space="0" w:color="auto"/>
                <w:bottom w:val="none" w:sz="0" w:space="0" w:color="auto"/>
                <w:right w:val="none" w:sz="0" w:space="0" w:color="auto"/>
              </w:divBdr>
            </w:div>
            <w:div w:id="598568914">
              <w:marLeft w:val="0"/>
              <w:marRight w:val="0"/>
              <w:marTop w:val="0"/>
              <w:marBottom w:val="0"/>
              <w:divBdr>
                <w:top w:val="none" w:sz="0" w:space="0" w:color="auto"/>
                <w:left w:val="none" w:sz="0" w:space="0" w:color="auto"/>
                <w:bottom w:val="none" w:sz="0" w:space="0" w:color="auto"/>
                <w:right w:val="none" w:sz="0" w:space="0" w:color="auto"/>
              </w:divBdr>
            </w:div>
            <w:div w:id="46422376">
              <w:marLeft w:val="0"/>
              <w:marRight w:val="0"/>
              <w:marTop w:val="0"/>
              <w:marBottom w:val="0"/>
              <w:divBdr>
                <w:top w:val="none" w:sz="0" w:space="0" w:color="auto"/>
                <w:left w:val="none" w:sz="0" w:space="0" w:color="auto"/>
                <w:bottom w:val="none" w:sz="0" w:space="0" w:color="auto"/>
                <w:right w:val="none" w:sz="0" w:space="0" w:color="auto"/>
              </w:divBdr>
            </w:div>
            <w:div w:id="418983785">
              <w:marLeft w:val="0"/>
              <w:marRight w:val="0"/>
              <w:marTop w:val="0"/>
              <w:marBottom w:val="0"/>
              <w:divBdr>
                <w:top w:val="none" w:sz="0" w:space="0" w:color="auto"/>
                <w:left w:val="none" w:sz="0" w:space="0" w:color="auto"/>
                <w:bottom w:val="none" w:sz="0" w:space="0" w:color="auto"/>
                <w:right w:val="none" w:sz="0" w:space="0" w:color="auto"/>
              </w:divBdr>
            </w:div>
            <w:div w:id="1727027916">
              <w:marLeft w:val="0"/>
              <w:marRight w:val="0"/>
              <w:marTop w:val="0"/>
              <w:marBottom w:val="0"/>
              <w:divBdr>
                <w:top w:val="none" w:sz="0" w:space="0" w:color="auto"/>
                <w:left w:val="none" w:sz="0" w:space="0" w:color="auto"/>
                <w:bottom w:val="none" w:sz="0" w:space="0" w:color="auto"/>
                <w:right w:val="none" w:sz="0" w:space="0" w:color="auto"/>
              </w:divBdr>
            </w:div>
            <w:div w:id="1891452425">
              <w:marLeft w:val="0"/>
              <w:marRight w:val="0"/>
              <w:marTop w:val="0"/>
              <w:marBottom w:val="0"/>
              <w:divBdr>
                <w:top w:val="none" w:sz="0" w:space="0" w:color="auto"/>
                <w:left w:val="none" w:sz="0" w:space="0" w:color="auto"/>
                <w:bottom w:val="none" w:sz="0" w:space="0" w:color="auto"/>
                <w:right w:val="none" w:sz="0" w:space="0" w:color="auto"/>
              </w:divBdr>
            </w:div>
            <w:div w:id="1372611775">
              <w:marLeft w:val="0"/>
              <w:marRight w:val="0"/>
              <w:marTop w:val="0"/>
              <w:marBottom w:val="0"/>
              <w:divBdr>
                <w:top w:val="none" w:sz="0" w:space="0" w:color="auto"/>
                <w:left w:val="none" w:sz="0" w:space="0" w:color="auto"/>
                <w:bottom w:val="none" w:sz="0" w:space="0" w:color="auto"/>
                <w:right w:val="none" w:sz="0" w:space="0" w:color="auto"/>
              </w:divBdr>
            </w:div>
            <w:div w:id="215549210">
              <w:marLeft w:val="0"/>
              <w:marRight w:val="0"/>
              <w:marTop w:val="0"/>
              <w:marBottom w:val="0"/>
              <w:divBdr>
                <w:top w:val="none" w:sz="0" w:space="0" w:color="auto"/>
                <w:left w:val="none" w:sz="0" w:space="0" w:color="auto"/>
                <w:bottom w:val="none" w:sz="0" w:space="0" w:color="auto"/>
                <w:right w:val="none" w:sz="0" w:space="0" w:color="auto"/>
              </w:divBdr>
            </w:div>
            <w:div w:id="1321038888">
              <w:marLeft w:val="0"/>
              <w:marRight w:val="0"/>
              <w:marTop w:val="0"/>
              <w:marBottom w:val="0"/>
              <w:divBdr>
                <w:top w:val="none" w:sz="0" w:space="0" w:color="auto"/>
                <w:left w:val="none" w:sz="0" w:space="0" w:color="auto"/>
                <w:bottom w:val="none" w:sz="0" w:space="0" w:color="auto"/>
                <w:right w:val="none" w:sz="0" w:space="0" w:color="auto"/>
              </w:divBdr>
            </w:div>
            <w:div w:id="1024097281">
              <w:marLeft w:val="0"/>
              <w:marRight w:val="0"/>
              <w:marTop w:val="0"/>
              <w:marBottom w:val="0"/>
              <w:divBdr>
                <w:top w:val="none" w:sz="0" w:space="0" w:color="auto"/>
                <w:left w:val="none" w:sz="0" w:space="0" w:color="auto"/>
                <w:bottom w:val="none" w:sz="0" w:space="0" w:color="auto"/>
                <w:right w:val="none" w:sz="0" w:space="0" w:color="auto"/>
              </w:divBdr>
            </w:div>
            <w:div w:id="1776631435">
              <w:marLeft w:val="0"/>
              <w:marRight w:val="0"/>
              <w:marTop w:val="0"/>
              <w:marBottom w:val="0"/>
              <w:divBdr>
                <w:top w:val="none" w:sz="0" w:space="0" w:color="auto"/>
                <w:left w:val="none" w:sz="0" w:space="0" w:color="auto"/>
                <w:bottom w:val="none" w:sz="0" w:space="0" w:color="auto"/>
                <w:right w:val="none" w:sz="0" w:space="0" w:color="auto"/>
              </w:divBdr>
            </w:div>
            <w:div w:id="2112242512">
              <w:marLeft w:val="0"/>
              <w:marRight w:val="0"/>
              <w:marTop w:val="0"/>
              <w:marBottom w:val="0"/>
              <w:divBdr>
                <w:top w:val="none" w:sz="0" w:space="0" w:color="auto"/>
                <w:left w:val="none" w:sz="0" w:space="0" w:color="auto"/>
                <w:bottom w:val="none" w:sz="0" w:space="0" w:color="auto"/>
                <w:right w:val="none" w:sz="0" w:space="0" w:color="auto"/>
              </w:divBdr>
            </w:div>
            <w:div w:id="433134588">
              <w:marLeft w:val="0"/>
              <w:marRight w:val="0"/>
              <w:marTop w:val="0"/>
              <w:marBottom w:val="0"/>
              <w:divBdr>
                <w:top w:val="none" w:sz="0" w:space="0" w:color="auto"/>
                <w:left w:val="none" w:sz="0" w:space="0" w:color="auto"/>
                <w:bottom w:val="none" w:sz="0" w:space="0" w:color="auto"/>
                <w:right w:val="none" w:sz="0" w:space="0" w:color="auto"/>
              </w:divBdr>
            </w:div>
            <w:div w:id="309557441">
              <w:marLeft w:val="0"/>
              <w:marRight w:val="0"/>
              <w:marTop w:val="0"/>
              <w:marBottom w:val="0"/>
              <w:divBdr>
                <w:top w:val="none" w:sz="0" w:space="0" w:color="auto"/>
                <w:left w:val="none" w:sz="0" w:space="0" w:color="auto"/>
                <w:bottom w:val="none" w:sz="0" w:space="0" w:color="auto"/>
                <w:right w:val="none" w:sz="0" w:space="0" w:color="auto"/>
              </w:divBdr>
            </w:div>
          </w:divsChild>
        </w:div>
        <w:div w:id="408306909">
          <w:marLeft w:val="0"/>
          <w:marRight w:val="0"/>
          <w:marTop w:val="0"/>
          <w:marBottom w:val="0"/>
          <w:divBdr>
            <w:top w:val="none" w:sz="0" w:space="0" w:color="auto"/>
            <w:left w:val="none" w:sz="0" w:space="0" w:color="auto"/>
            <w:bottom w:val="none" w:sz="0" w:space="0" w:color="auto"/>
            <w:right w:val="none" w:sz="0" w:space="0" w:color="auto"/>
          </w:divBdr>
          <w:divsChild>
            <w:div w:id="892080155">
              <w:marLeft w:val="0"/>
              <w:marRight w:val="0"/>
              <w:marTop w:val="0"/>
              <w:marBottom w:val="0"/>
              <w:divBdr>
                <w:top w:val="none" w:sz="0" w:space="0" w:color="auto"/>
                <w:left w:val="none" w:sz="0" w:space="0" w:color="auto"/>
                <w:bottom w:val="none" w:sz="0" w:space="0" w:color="auto"/>
                <w:right w:val="none" w:sz="0" w:space="0" w:color="auto"/>
              </w:divBdr>
            </w:div>
            <w:div w:id="276255034">
              <w:marLeft w:val="0"/>
              <w:marRight w:val="0"/>
              <w:marTop w:val="0"/>
              <w:marBottom w:val="0"/>
              <w:divBdr>
                <w:top w:val="none" w:sz="0" w:space="0" w:color="auto"/>
                <w:left w:val="none" w:sz="0" w:space="0" w:color="auto"/>
                <w:bottom w:val="none" w:sz="0" w:space="0" w:color="auto"/>
                <w:right w:val="none" w:sz="0" w:space="0" w:color="auto"/>
              </w:divBdr>
            </w:div>
            <w:div w:id="531187940">
              <w:marLeft w:val="0"/>
              <w:marRight w:val="0"/>
              <w:marTop w:val="0"/>
              <w:marBottom w:val="0"/>
              <w:divBdr>
                <w:top w:val="none" w:sz="0" w:space="0" w:color="auto"/>
                <w:left w:val="none" w:sz="0" w:space="0" w:color="auto"/>
                <w:bottom w:val="none" w:sz="0" w:space="0" w:color="auto"/>
                <w:right w:val="none" w:sz="0" w:space="0" w:color="auto"/>
              </w:divBdr>
            </w:div>
            <w:div w:id="1817261150">
              <w:marLeft w:val="0"/>
              <w:marRight w:val="0"/>
              <w:marTop w:val="0"/>
              <w:marBottom w:val="0"/>
              <w:divBdr>
                <w:top w:val="none" w:sz="0" w:space="0" w:color="auto"/>
                <w:left w:val="none" w:sz="0" w:space="0" w:color="auto"/>
                <w:bottom w:val="none" w:sz="0" w:space="0" w:color="auto"/>
                <w:right w:val="none" w:sz="0" w:space="0" w:color="auto"/>
              </w:divBdr>
            </w:div>
            <w:div w:id="536743927">
              <w:marLeft w:val="0"/>
              <w:marRight w:val="0"/>
              <w:marTop w:val="0"/>
              <w:marBottom w:val="0"/>
              <w:divBdr>
                <w:top w:val="none" w:sz="0" w:space="0" w:color="auto"/>
                <w:left w:val="none" w:sz="0" w:space="0" w:color="auto"/>
                <w:bottom w:val="none" w:sz="0" w:space="0" w:color="auto"/>
                <w:right w:val="none" w:sz="0" w:space="0" w:color="auto"/>
              </w:divBdr>
            </w:div>
            <w:div w:id="545989351">
              <w:marLeft w:val="0"/>
              <w:marRight w:val="0"/>
              <w:marTop w:val="0"/>
              <w:marBottom w:val="0"/>
              <w:divBdr>
                <w:top w:val="none" w:sz="0" w:space="0" w:color="auto"/>
                <w:left w:val="none" w:sz="0" w:space="0" w:color="auto"/>
                <w:bottom w:val="none" w:sz="0" w:space="0" w:color="auto"/>
                <w:right w:val="none" w:sz="0" w:space="0" w:color="auto"/>
              </w:divBdr>
            </w:div>
            <w:div w:id="1397245432">
              <w:marLeft w:val="0"/>
              <w:marRight w:val="0"/>
              <w:marTop w:val="0"/>
              <w:marBottom w:val="0"/>
              <w:divBdr>
                <w:top w:val="none" w:sz="0" w:space="0" w:color="auto"/>
                <w:left w:val="none" w:sz="0" w:space="0" w:color="auto"/>
                <w:bottom w:val="none" w:sz="0" w:space="0" w:color="auto"/>
                <w:right w:val="none" w:sz="0" w:space="0" w:color="auto"/>
              </w:divBdr>
            </w:div>
            <w:div w:id="310524779">
              <w:marLeft w:val="0"/>
              <w:marRight w:val="0"/>
              <w:marTop w:val="0"/>
              <w:marBottom w:val="0"/>
              <w:divBdr>
                <w:top w:val="none" w:sz="0" w:space="0" w:color="auto"/>
                <w:left w:val="none" w:sz="0" w:space="0" w:color="auto"/>
                <w:bottom w:val="none" w:sz="0" w:space="0" w:color="auto"/>
                <w:right w:val="none" w:sz="0" w:space="0" w:color="auto"/>
              </w:divBdr>
            </w:div>
            <w:div w:id="1538741022">
              <w:marLeft w:val="0"/>
              <w:marRight w:val="0"/>
              <w:marTop w:val="0"/>
              <w:marBottom w:val="0"/>
              <w:divBdr>
                <w:top w:val="none" w:sz="0" w:space="0" w:color="auto"/>
                <w:left w:val="none" w:sz="0" w:space="0" w:color="auto"/>
                <w:bottom w:val="none" w:sz="0" w:space="0" w:color="auto"/>
                <w:right w:val="none" w:sz="0" w:space="0" w:color="auto"/>
              </w:divBdr>
            </w:div>
            <w:div w:id="1324167290">
              <w:marLeft w:val="0"/>
              <w:marRight w:val="0"/>
              <w:marTop w:val="0"/>
              <w:marBottom w:val="0"/>
              <w:divBdr>
                <w:top w:val="none" w:sz="0" w:space="0" w:color="auto"/>
                <w:left w:val="none" w:sz="0" w:space="0" w:color="auto"/>
                <w:bottom w:val="none" w:sz="0" w:space="0" w:color="auto"/>
                <w:right w:val="none" w:sz="0" w:space="0" w:color="auto"/>
              </w:divBdr>
            </w:div>
            <w:div w:id="1210416272">
              <w:marLeft w:val="0"/>
              <w:marRight w:val="0"/>
              <w:marTop w:val="0"/>
              <w:marBottom w:val="0"/>
              <w:divBdr>
                <w:top w:val="none" w:sz="0" w:space="0" w:color="auto"/>
                <w:left w:val="none" w:sz="0" w:space="0" w:color="auto"/>
                <w:bottom w:val="none" w:sz="0" w:space="0" w:color="auto"/>
                <w:right w:val="none" w:sz="0" w:space="0" w:color="auto"/>
              </w:divBdr>
            </w:div>
            <w:div w:id="1108934926">
              <w:marLeft w:val="0"/>
              <w:marRight w:val="0"/>
              <w:marTop w:val="0"/>
              <w:marBottom w:val="0"/>
              <w:divBdr>
                <w:top w:val="none" w:sz="0" w:space="0" w:color="auto"/>
                <w:left w:val="none" w:sz="0" w:space="0" w:color="auto"/>
                <w:bottom w:val="none" w:sz="0" w:space="0" w:color="auto"/>
                <w:right w:val="none" w:sz="0" w:space="0" w:color="auto"/>
              </w:divBdr>
            </w:div>
            <w:div w:id="191504386">
              <w:marLeft w:val="0"/>
              <w:marRight w:val="0"/>
              <w:marTop w:val="0"/>
              <w:marBottom w:val="0"/>
              <w:divBdr>
                <w:top w:val="none" w:sz="0" w:space="0" w:color="auto"/>
                <w:left w:val="none" w:sz="0" w:space="0" w:color="auto"/>
                <w:bottom w:val="none" w:sz="0" w:space="0" w:color="auto"/>
                <w:right w:val="none" w:sz="0" w:space="0" w:color="auto"/>
              </w:divBdr>
            </w:div>
            <w:div w:id="365330001">
              <w:marLeft w:val="0"/>
              <w:marRight w:val="0"/>
              <w:marTop w:val="0"/>
              <w:marBottom w:val="0"/>
              <w:divBdr>
                <w:top w:val="none" w:sz="0" w:space="0" w:color="auto"/>
                <w:left w:val="none" w:sz="0" w:space="0" w:color="auto"/>
                <w:bottom w:val="none" w:sz="0" w:space="0" w:color="auto"/>
                <w:right w:val="none" w:sz="0" w:space="0" w:color="auto"/>
              </w:divBdr>
            </w:div>
            <w:div w:id="1260067065">
              <w:marLeft w:val="0"/>
              <w:marRight w:val="0"/>
              <w:marTop w:val="0"/>
              <w:marBottom w:val="0"/>
              <w:divBdr>
                <w:top w:val="none" w:sz="0" w:space="0" w:color="auto"/>
                <w:left w:val="none" w:sz="0" w:space="0" w:color="auto"/>
                <w:bottom w:val="none" w:sz="0" w:space="0" w:color="auto"/>
                <w:right w:val="none" w:sz="0" w:space="0" w:color="auto"/>
              </w:divBdr>
            </w:div>
            <w:div w:id="562639885">
              <w:marLeft w:val="0"/>
              <w:marRight w:val="0"/>
              <w:marTop w:val="0"/>
              <w:marBottom w:val="0"/>
              <w:divBdr>
                <w:top w:val="none" w:sz="0" w:space="0" w:color="auto"/>
                <w:left w:val="none" w:sz="0" w:space="0" w:color="auto"/>
                <w:bottom w:val="none" w:sz="0" w:space="0" w:color="auto"/>
                <w:right w:val="none" w:sz="0" w:space="0" w:color="auto"/>
              </w:divBdr>
            </w:div>
            <w:div w:id="1151293223">
              <w:marLeft w:val="0"/>
              <w:marRight w:val="0"/>
              <w:marTop w:val="0"/>
              <w:marBottom w:val="0"/>
              <w:divBdr>
                <w:top w:val="none" w:sz="0" w:space="0" w:color="auto"/>
                <w:left w:val="none" w:sz="0" w:space="0" w:color="auto"/>
                <w:bottom w:val="none" w:sz="0" w:space="0" w:color="auto"/>
                <w:right w:val="none" w:sz="0" w:space="0" w:color="auto"/>
              </w:divBdr>
            </w:div>
            <w:div w:id="369696144">
              <w:marLeft w:val="0"/>
              <w:marRight w:val="0"/>
              <w:marTop w:val="0"/>
              <w:marBottom w:val="0"/>
              <w:divBdr>
                <w:top w:val="none" w:sz="0" w:space="0" w:color="auto"/>
                <w:left w:val="none" w:sz="0" w:space="0" w:color="auto"/>
                <w:bottom w:val="none" w:sz="0" w:space="0" w:color="auto"/>
                <w:right w:val="none" w:sz="0" w:space="0" w:color="auto"/>
              </w:divBdr>
            </w:div>
            <w:div w:id="1096515376">
              <w:marLeft w:val="0"/>
              <w:marRight w:val="0"/>
              <w:marTop w:val="0"/>
              <w:marBottom w:val="0"/>
              <w:divBdr>
                <w:top w:val="none" w:sz="0" w:space="0" w:color="auto"/>
                <w:left w:val="none" w:sz="0" w:space="0" w:color="auto"/>
                <w:bottom w:val="none" w:sz="0" w:space="0" w:color="auto"/>
                <w:right w:val="none" w:sz="0" w:space="0" w:color="auto"/>
              </w:divBdr>
            </w:div>
            <w:div w:id="780955379">
              <w:marLeft w:val="0"/>
              <w:marRight w:val="0"/>
              <w:marTop w:val="0"/>
              <w:marBottom w:val="0"/>
              <w:divBdr>
                <w:top w:val="none" w:sz="0" w:space="0" w:color="auto"/>
                <w:left w:val="none" w:sz="0" w:space="0" w:color="auto"/>
                <w:bottom w:val="none" w:sz="0" w:space="0" w:color="auto"/>
                <w:right w:val="none" w:sz="0" w:space="0" w:color="auto"/>
              </w:divBdr>
            </w:div>
          </w:divsChild>
        </w:div>
        <w:div w:id="1669210589">
          <w:marLeft w:val="0"/>
          <w:marRight w:val="0"/>
          <w:marTop w:val="0"/>
          <w:marBottom w:val="0"/>
          <w:divBdr>
            <w:top w:val="none" w:sz="0" w:space="0" w:color="auto"/>
            <w:left w:val="none" w:sz="0" w:space="0" w:color="auto"/>
            <w:bottom w:val="none" w:sz="0" w:space="0" w:color="auto"/>
            <w:right w:val="none" w:sz="0" w:space="0" w:color="auto"/>
          </w:divBdr>
          <w:divsChild>
            <w:div w:id="1571190879">
              <w:marLeft w:val="0"/>
              <w:marRight w:val="0"/>
              <w:marTop w:val="0"/>
              <w:marBottom w:val="0"/>
              <w:divBdr>
                <w:top w:val="none" w:sz="0" w:space="0" w:color="auto"/>
                <w:left w:val="none" w:sz="0" w:space="0" w:color="auto"/>
                <w:bottom w:val="none" w:sz="0" w:space="0" w:color="auto"/>
                <w:right w:val="none" w:sz="0" w:space="0" w:color="auto"/>
              </w:divBdr>
            </w:div>
            <w:div w:id="2072389434">
              <w:marLeft w:val="0"/>
              <w:marRight w:val="0"/>
              <w:marTop w:val="0"/>
              <w:marBottom w:val="0"/>
              <w:divBdr>
                <w:top w:val="none" w:sz="0" w:space="0" w:color="auto"/>
                <w:left w:val="none" w:sz="0" w:space="0" w:color="auto"/>
                <w:bottom w:val="none" w:sz="0" w:space="0" w:color="auto"/>
                <w:right w:val="none" w:sz="0" w:space="0" w:color="auto"/>
              </w:divBdr>
            </w:div>
            <w:div w:id="1384253546">
              <w:marLeft w:val="0"/>
              <w:marRight w:val="0"/>
              <w:marTop w:val="0"/>
              <w:marBottom w:val="0"/>
              <w:divBdr>
                <w:top w:val="none" w:sz="0" w:space="0" w:color="auto"/>
                <w:left w:val="none" w:sz="0" w:space="0" w:color="auto"/>
                <w:bottom w:val="none" w:sz="0" w:space="0" w:color="auto"/>
                <w:right w:val="none" w:sz="0" w:space="0" w:color="auto"/>
              </w:divBdr>
            </w:div>
            <w:div w:id="649095443">
              <w:marLeft w:val="0"/>
              <w:marRight w:val="0"/>
              <w:marTop w:val="0"/>
              <w:marBottom w:val="0"/>
              <w:divBdr>
                <w:top w:val="none" w:sz="0" w:space="0" w:color="auto"/>
                <w:left w:val="none" w:sz="0" w:space="0" w:color="auto"/>
                <w:bottom w:val="none" w:sz="0" w:space="0" w:color="auto"/>
                <w:right w:val="none" w:sz="0" w:space="0" w:color="auto"/>
              </w:divBdr>
            </w:div>
            <w:div w:id="162017944">
              <w:marLeft w:val="0"/>
              <w:marRight w:val="0"/>
              <w:marTop w:val="0"/>
              <w:marBottom w:val="0"/>
              <w:divBdr>
                <w:top w:val="none" w:sz="0" w:space="0" w:color="auto"/>
                <w:left w:val="none" w:sz="0" w:space="0" w:color="auto"/>
                <w:bottom w:val="none" w:sz="0" w:space="0" w:color="auto"/>
                <w:right w:val="none" w:sz="0" w:space="0" w:color="auto"/>
              </w:divBdr>
            </w:div>
            <w:div w:id="158497414">
              <w:marLeft w:val="0"/>
              <w:marRight w:val="0"/>
              <w:marTop w:val="0"/>
              <w:marBottom w:val="0"/>
              <w:divBdr>
                <w:top w:val="none" w:sz="0" w:space="0" w:color="auto"/>
                <w:left w:val="none" w:sz="0" w:space="0" w:color="auto"/>
                <w:bottom w:val="none" w:sz="0" w:space="0" w:color="auto"/>
                <w:right w:val="none" w:sz="0" w:space="0" w:color="auto"/>
              </w:divBdr>
            </w:div>
            <w:div w:id="370033113">
              <w:marLeft w:val="0"/>
              <w:marRight w:val="0"/>
              <w:marTop w:val="0"/>
              <w:marBottom w:val="0"/>
              <w:divBdr>
                <w:top w:val="none" w:sz="0" w:space="0" w:color="auto"/>
                <w:left w:val="none" w:sz="0" w:space="0" w:color="auto"/>
                <w:bottom w:val="none" w:sz="0" w:space="0" w:color="auto"/>
                <w:right w:val="none" w:sz="0" w:space="0" w:color="auto"/>
              </w:divBdr>
            </w:div>
            <w:div w:id="733550336">
              <w:marLeft w:val="0"/>
              <w:marRight w:val="0"/>
              <w:marTop w:val="0"/>
              <w:marBottom w:val="0"/>
              <w:divBdr>
                <w:top w:val="none" w:sz="0" w:space="0" w:color="auto"/>
                <w:left w:val="none" w:sz="0" w:space="0" w:color="auto"/>
                <w:bottom w:val="none" w:sz="0" w:space="0" w:color="auto"/>
                <w:right w:val="none" w:sz="0" w:space="0" w:color="auto"/>
              </w:divBdr>
            </w:div>
            <w:div w:id="1611931765">
              <w:marLeft w:val="0"/>
              <w:marRight w:val="0"/>
              <w:marTop w:val="0"/>
              <w:marBottom w:val="0"/>
              <w:divBdr>
                <w:top w:val="none" w:sz="0" w:space="0" w:color="auto"/>
                <w:left w:val="none" w:sz="0" w:space="0" w:color="auto"/>
                <w:bottom w:val="none" w:sz="0" w:space="0" w:color="auto"/>
                <w:right w:val="none" w:sz="0" w:space="0" w:color="auto"/>
              </w:divBdr>
            </w:div>
            <w:div w:id="808744737">
              <w:marLeft w:val="0"/>
              <w:marRight w:val="0"/>
              <w:marTop w:val="0"/>
              <w:marBottom w:val="0"/>
              <w:divBdr>
                <w:top w:val="none" w:sz="0" w:space="0" w:color="auto"/>
                <w:left w:val="none" w:sz="0" w:space="0" w:color="auto"/>
                <w:bottom w:val="none" w:sz="0" w:space="0" w:color="auto"/>
                <w:right w:val="none" w:sz="0" w:space="0" w:color="auto"/>
              </w:divBdr>
            </w:div>
            <w:div w:id="1418088526">
              <w:marLeft w:val="0"/>
              <w:marRight w:val="0"/>
              <w:marTop w:val="0"/>
              <w:marBottom w:val="0"/>
              <w:divBdr>
                <w:top w:val="none" w:sz="0" w:space="0" w:color="auto"/>
                <w:left w:val="none" w:sz="0" w:space="0" w:color="auto"/>
                <w:bottom w:val="none" w:sz="0" w:space="0" w:color="auto"/>
                <w:right w:val="none" w:sz="0" w:space="0" w:color="auto"/>
              </w:divBdr>
            </w:div>
            <w:div w:id="1804233358">
              <w:marLeft w:val="0"/>
              <w:marRight w:val="0"/>
              <w:marTop w:val="0"/>
              <w:marBottom w:val="0"/>
              <w:divBdr>
                <w:top w:val="none" w:sz="0" w:space="0" w:color="auto"/>
                <w:left w:val="none" w:sz="0" w:space="0" w:color="auto"/>
                <w:bottom w:val="none" w:sz="0" w:space="0" w:color="auto"/>
                <w:right w:val="none" w:sz="0" w:space="0" w:color="auto"/>
              </w:divBdr>
            </w:div>
            <w:div w:id="30763441">
              <w:marLeft w:val="0"/>
              <w:marRight w:val="0"/>
              <w:marTop w:val="0"/>
              <w:marBottom w:val="0"/>
              <w:divBdr>
                <w:top w:val="none" w:sz="0" w:space="0" w:color="auto"/>
                <w:left w:val="none" w:sz="0" w:space="0" w:color="auto"/>
                <w:bottom w:val="none" w:sz="0" w:space="0" w:color="auto"/>
                <w:right w:val="none" w:sz="0" w:space="0" w:color="auto"/>
              </w:divBdr>
            </w:div>
            <w:div w:id="1175192738">
              <w:marLeft w:val="0"/>
              <w:marRight w:val="0"/>
              <w:marTop w:val="0"/>
              <w:marBottom w:val="0"/>
              <w:divBdr>
                <w:top w:val="none" w:sz="0" w:space="0" w:color="auto"/>
                <w:left w:val="none" w:sz="0" w:space="0" w:color="auto"/>
                <w:bottom w:val="none" w:sz="0" w:space="0" w:color="auto"/>
                <w:right w:val="none" w:sz="0" w:space="0" w:color="auto"/>
              </w:divBdr>
            </w:div>
            <w:div w:id="1251817079">
              <w:marLeft w:val="0"/>
              <w:marRight w:val="0"/>
              <w:marTop w:val="0"/>
              <w:marBottom w:val="0"/>
              <w:divBdr>
                <w:top w:val="none" w:sz="0" w:space="0" w:color="auto"/>
                <w:left w:val="none" w:sz="0" w:space="0" w:color="auto"/>
                <w:bottom w:val="none" w:sz="0" w:space="0" w:color="auto"/>
                <w:right w:val="none" w:sz="0" w:space="0" w:color="auto"/>
              </w:divBdr>
            </w:div>
            <w:div w:id="141654607">
              <w:marLeft w:val="0"/>
              <w:marRight w:val="0"/>
              <w:marTop w:val="0"/>
              <w:marBottom w:val="0"/>
              <w:divBdr>
                <w:top w:val="none" w:sz="0" w:space="0" w:color="auto"/>
                <w:left w:val="none" w:sz="0" w:space="0" w:color="auto"/>
                <w:bottom w:val="none" w:sz="0" w:space="0" w:color="auto"/>
                <w:right w:val="none" w:sz="0" w:space="0" w:color="auto"/>
              </w:divBdr>
            </w:div>
            <w:div w:id="1607423107">
              <w:marLeft w:val="0"/>
              <w:marRight w:val="0"/>
              <w:marTop w:val="0"/>
              <w:marBottom w:val="0"/>
              <w:divBdr>
                <w:top w:val="none" w:sz="0" w:space="0" w:color="auto"/>
                <w:left w:val="none" w:sz="0" w:space="0" w:color="auto"/>
                <w:bottom w:val="none" w:sz="0" w:space="0" w:color="auto"/>
                <w:right w:val="none" w:sz="0" w:space="0" w:color="auto"/>
              </w:divBdr>
            </w:div>
            <w:div w:id="13722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8132">
      <w:bodyDiv w:val="1"/>
      <w:marLeft w:val="0"/>
      <w:marRight w:val="0"/>
      <w:marTop w:val="0"/>
      <w:marBottom w:val="0"/>
      <w:divBdr>
        <w:top w:val="none" w:sz="0" w:space="0" w:color="auto"/>
        <w:left w:val="none" w:sz="0" w:space="0" w:color="auto"/>
        <w:bottom w:val="none" w:sz="0" w:space="0" w:color="auto"/>
        <w:right w:val="none" w:sz="0" w:space="0" w:color="auto"/>
      </w:divBdr>
    </w:div>
    <w:div w:id="657465958">
      <w:bodyDiv w:val="1"/>
      <w:marLeft w:val="0"/>
      <w:marRight w:val="0"/>
      <w:marTop w:val="0"/>
      <w:marBottom w:val="0"/>
      <w:divBdr>
        <w:top w:val="none" w:sz="0" w:space="0" w:color="auto"/>
        <w:left w:val="none" w:sz="0" w:space="0" w:color="auto"/>
        <w:bottom w:val="none" w:sz="0" w:space="0" w:color="auto"/>
        <w:right w:val="none" w:sz="0" w:space="0" w:color="auto"/>
      </w:divBdr>
    </w:div>
    <w:div w:id="716123473">
      <w:bodyDiv w:val="1"/>
      <w:marLeft w:val="0"/>
      <w:marRight w:val="0"/>
      <w:marTop w:val="0"/>
      <w:marBottom w:val="0"/>
      <w:divBdr>
        <w:top w:val="none" w:sz="0" w:space="0" w:color="auto"/>
        <w:left w:val="none" w:sz="0" w:space="0" w:color="auto"/>
        <w:bottom w:val="none" w:sz="0" w:space="0" w:color="auto"/>
        <w:right w:val="none" w:sz="0" w:space="0" w:color="auto"/>
      </w:divBdr>
      <w:divsChild>
        <w:div w:id="237177385">
          <w:marLeft w:val="0"/>
          <w:marRight w:val="0"/>
          <w:marTop w:val="0"/>
          <w:marBottom w:val="300"/>
          <w:divBdr>
            <w:top w:val="single" w:sz="6" w:space="11" w:color="BCE8F1"/>
            <w:left w:val="single" w:sz="6" w:space="11" w:color="BCE8F1"/>
            <w:bottom w:val="single" w:sz="6" w:space="11" w:color="BCE8F1"/>
            <w:right w:val="single" w:sz="6" w:space="11" w:color="BCE8F1"/>
          </w:divBdr>
          <w:divsChild>
            <w:div w:id="1630283646">
              <w:marLeft w:val="0"/>
              <w:marRight w:val="0"/>
              <w:marTop w:val="0"/>
              <w:marBottom w:val="0"/>
              <w:divBdr>
                <w:top w:val="none" w:sz="0" w:space="0" w:color="auto"/>
                <w:left w:val="none" w:sz="0" w:space="0" w:color="auto"/>
                <w:bottom w:val="none" w:sz="0" w:space="0" w:color="auto"/>
                <w:right w:val="none" w:sz="0" w:space="0" w:color="auto"/>
              </w:divBdr>
            </w:div>
          </w:divsChild>
        </w:div>
        <w:div w:id="1366833779">
          <w:marLeft w:val="0"/>
          <w:marRight w:val="0"/>
          <w:marTop w:val="0"/>
          <w:marBottom w:val="0"/>
          <w:divBdr>
            <w:top w:val="none" w:sz="0" w:space="0" w:color="auto"/>
            <w:left w:val="none" w:sz="0" w:space="0" w:color="auto"/>
            <w:bottom w:val="none" w:sz="0" w:space="0" w:color="auto"/>
            <w:right w:val="none" w:sz="0" w:space="0" w:color="auto"/>
          </w:divBdr>
        </w:div>
      </w:divsChild>
    </w:div>
    <w:div w:id="787704514">
      <w:bodyDiv w:val="1"/>
      <w:marLeft w:val="0"/>
      <w:marRight w:val="0"/>
      <w:marTop w:val="0"/>
      <w:marBottom w:val="0"/>
      <w:divBdr>
        <w:top w:val="none" w:sz="0" w:space="0" w:color="auto"/>
        <w:left w:val="none" w:sz="0" w:space="0" w:color="auto"/>
        <w:bottom w:val="none" w:sz="0" w:space="0" w:color="auto"/>
        <w:right w:val="none" w:sz="0" w:space="0" w:color="auto"/>
      </w:divBdr>
    </w:div>
    <w:div w:id="807892663">
      <w:bodyDiv w:val="1"/>
      <w:marLeft w:val="0"/>
      <w:marRight w:val="0"/>
      <w:marTop w:val="0"/>
      <w:marBottom w:val="0"/>
      <w:divBdr>
        <w:top w:val="none" w:sz="0" w:space="0" w:color="auto"/>
        <w:left w:val="none" w:sz="0" w:space="0" w:color="auto"/>
        <w:bottom w:val="none" w:sz="0" w:space="0" w:color="auto"/>
        <w:right w:val="none" w:sz="0" w:space="0" w:color="auto"/>
      </w:divBdr>
    </w:div>
    <w:div w:id="815030393">
      <w:bodyDiv w:val="1"/>
      <w:marLeft w:val="0"/>
      <w:marRight w:val="0"/>
      <w:marTop w:val="0"/>
      <w:marBottom w:val="0"/>
      <w:divBdr>
        <w:top w:val="none" w:sz="0" w:space="0" w:color="auto"/>
        <w:left w:val="none" w:sz="0" w:space="0" w:color="auto"/>
        <w:bottom w:val="none" w:sz="0" w:space="0" w:color="auto"/>
        <w:right w:val="none" w:sz="0" w:space="0" w:color="auto"/>
      </w:divBdr>
    </w:div>
    <w:div w:id="975794848">
      <w:bodyDiv w:val="1"/>
      <w:marLeft w:val="0"/>
      <w:marRight w:val="0"/>
      <w:marTop w:val="0"/>
      <w:marBottom w:val="0"/>
      <w:divBdr>
        <w:top w:val="none" w:sz="0" w:space="0" w:color="auto"/>
        <w:left w:val="none" w:sz="0" w:space="0" w:color="auto"/>
        <w:bottom w:val="none" w:sz="0" w:space="0" w:color="auto"/>
        <w:right w:val="none" w:sz="0" w:space="0" w:color="auto"/>
      </w:divBdr>
    </w:div>
    <w:div w:id="1041515079">
      <w:bodyDiv w:val="1"/>
      <w:marLeft w:val="0"/>
      <w:marRight w:val="0"/>
      <w:marTop w:val="0"/>
      <w:marBottom w:val="0"/>
      <w:divBdr>
        <w:top w:val="none" w:sz="0" w:space="0" w:color="auto"/>
        <w:left w:val="none" w:sz="0" w:space="0" w:color="auto"/>
        <w:bottom w:val="none" w:sz="0" w:space="0" w:color="auto"/>
        <w:right w:val="none" w:sz="0" w:space="0" w:color="auto"/>
      </w:divBdr>
    </w:div>
    <w:div w:id="1213426795">
      <w:bodyDiv w:val="1"/>
      <w:marLeft w:val="0"/>
      <w:marRight w:val="0"/>
      <w:marTop w:val="0"/>
      <w:marBottom w:val="0"/>
      <w:divBdr>
        <w:top w:val="none" w:sz="0" w:space="0" w:color="auto"/>
        <w:left w:val="none" w:sz="0" w:space="0" w:color="auto"/>
        <w:bottom w:val="none" w:sz="0" w:space="0" w:color="auto"/>
        <w:right w:val="none" w:sz="0" w:space="0" w:color="auto"/>
      </w:divBdr>
    </w:div>
    <w:div w:id="1233270896">
      <w:bodyDiv w:val="1"/>
      <w:marLeft w:val="0"/>
      <w:marRight w:val="0"/>
      <w:marTop w:val="0"/>
      <w:marBottom w:val="0"/>
      <w:divBdr>
        <w:top w:val="none" w:sz="0" w:space="0" w:color="auto"/>
        <w:left w:val="none" w:sz="0" w:space="0" w:color="auto"/>
        <w:bottom w:val="none" w:sz="0" w:space="0" w:color="auto"/>
        <w:right w:val="none" w:sz="0" w:space="0" w:color="auto"/>
      </w:divBdr>
    </w:div>
    <w:div w:id="1273053423">
      <w:bodyDiv w:val="1"/>
      <w:marLeft w:val="0"/>
      <w:marRight w:val="0"/>
      <w:marTop w:val="0"/>
      <w:marBottom w:val="0"/>
      <w:divBdr>
        <w:top w:val="none" w:sz="0" w:space="0" w:color="auto"/>
        <w:left w:val="none" w:sz="0" w:space="0" w:color="auto"/>
        <w:bottom w:val="none" w:sz="0" w:space="0" w:color="auto"/>
        <w:right w:val="none" w:sz="0" w:space="0" w:color="auto"/>
      </w:divBdr>
    </w:div>
    <w:div w:id="1282572083">
      <w:bodyDiv w:val="1"/>
      <w:marLeft w:val="0"/>
      <w:marRight w:val="0"/>
      <w:marTop w:val="0"/>
      <w:marBottom w:val="0"/>
      <w:divBdr>
        <w:top w:val="none" w:sz="0" w:space="0" w:color="auto"/>
        <w:left w:val="none" w:sz="0" w:space="0" w:color="auto"/>
        <w:bottom w:val="none" w:sz="0" w:space="0" w:color="auto"/>
        <w:right w:val="none" w:sz="0" w:space="0" w:color="auto"/>
      </w:divBdr>
    </w:div>
    <w:div w:id="1495687220">
      <w:bodyDiv w:val="1"/>
      <w:marLeft w:val="0"/>
      <w:marRight w:val="0"/>
      <w:marTop w:val="0"/>
      <w:marBottom w:val="0"/>
      <w:divBdr>
        <w:top w:val="none" w:sz="0" w:space="0" w:color="auto"/>
        <w:left w:val="none" w:sz="0" w:space="0" w:color="auto"/>
        <w:bottom w:val="none" w:sz="0" w:space="0" w:color="auto"/>
        <w:right w:val="none" w:sz="0" w:space="0" w:color="auto"/>
      </w:divBdr>
    </w:div>
    <w:div w:id="1597665392">
      <w:bodyDiv w:val="1"/>
      <w:marLeft w:val="0"/>
      <w:marRight w:val="0"/>
      <w:marTop w:val="0"/>
      <w:marBottom w:val="0"/>
      <w:divBdr>
        <w:top w:val="none" w:sz="0" w:space="0" w:color="auto"/>
        <w:left w:val="none" w:sz="0" w:space="0" w:color="auto"/>
        <w:bottom w:val="none" w:sz="0" w:space="0" w:color="auto"/>
        <w:right w:val="none" w:sz="0" w:space="0" w:color="auto"/>
      </w:divBdr>
    </w:div>
    <w:div w:id="1776249668">
      <w:bodyDiv w:val="1"/>
      <w:marLeft w:val="0"/>
      <w:marRight w:val="0"/>
      <w:marTop w:val="0"/>
      <w:marBottom w:val="0"/>
      <w:divBdr>
        <w:top w:val="none" w:sz="0" w:space="0" w:color="auto"/>
        <w:left w:val="none" w:sz="0" w:space="0" w:color="auto"/>
        <w:bottom w:val="none" w:sz="0" w:space="0" w:color="auto"/>
        <w:right w:val="none" w:sz="0" w:space="0" w:color="auto"/>
      </w:divBdr>
    </w:div>
    <w:div w:id="19512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puga@sde.idaho.gov"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puga@sde.idaho.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2E315D02D4B41A4E69B6B19322271" ma:contentTypeVersion="6" ma:contentTypeDescription="Create a new document." ma:contentTypeScope="" ma:versionID="6e0fe46d65b6b3aae6faf1ca2c1adff3">
  <xsd:schema xmlns:xsd="http://www.w3.org/2001/XMLSchema" xmlns:xs="http://www.w3.org/2001/XMLSchema" xmlns:p="http://schemas.microsoft.com/office/2006/metadata/properties" xmlns:ns2="62edbb1f-60d2-4e2b-99dc-25e9a5b60255" xmlns:ns3="b6cfe2db-f5b5-48b5-9fd1-bcf5fd3d0770" targetNamespace="http://schemas.microsoft.com/office/2006/metadata/properties" ma:root="true" ma:fieldsID="6f8248f0456b15482605cf738ecc2200" ns2:_="" ns3:_="">
    <xsd:import namespace="62edbb1f-60d2-4e2b-99dc-25e9a5b60255"/>
    <xsd:import namespace="b6cfe2db-f5b5-48b5-9fd1-bcf5fd3d07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dbb1f-60d2-4e2b-99dc-25e9a5b60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fe2db-f5b5-48b5-9fd1-bcf5fd3d07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6cfe2db-f5b5-48b5-9fd1-bcf5fd3d0770">
      <UserInfo>
        <DisplayName>Emalee Merrell</DisplayName>
        <AccountId>10</AccountId>
        <AccountType/>
      </UserInfo>
      <UserInfo>
        <DisplayName>Meghan Wonderlich</DisplayName>
        <AccountId>21</AccountId>
        <AccountType/>
      </UserInfo>
      <UserInfo>
        <DisplayName>Tara Kleffner</DisplayName>
        <AccountId>66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DEACF-E493-4626-A102-F9F0D2DBC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dbb1f-60d2-4e2b-99dc-25e9a5b60255"/>
    <ds:schemaRef ds:uri="b6cfe2db-f5b5-48b5-9fd1-bcf5fd3d0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69263-DC14-4AAD-BCFF-C79A17248F7B}">
  <ds:schemaRefs>
    <ds:schemaRef ds:uri="http://schemas.openxmlformats.org/officeDocument/2006/bibliography"/>
  </ds:schemaRefs>
</ds:datastoreItem>
</file>

<file path=customXml/itemProps3.xml><?xml version="1.0" encoding="utf-8"?>
<ds:datastoreItem xmlns:ds="http://schemas.openxmlformats.org/officeDocument/2006/customXml" ds:itemID="{6597D569-69D8-4A39-8E8A-5A7D096E9C26}">
  <ds:schemaRefs>
    <ds:schemaRef ds:uri="http://schemas.microsoft.com/office/2006/metadata/properties"/>
    <ds:schemaRef ds:uri="http://schemas.microsoft.com/office/infopath/2007/PartnerControls"/>
    <ds:schemaRef ds:uri="b6cfe2db-f5b5-48b5-9fd1-bcf5fd3d0770"/>
  </ds:schemaRefs>
</ds:datastoreItem>
</file>

<file path=customXml/itemProps4.xml><?xml version="1.0" encoding="utf-8"?>
<ds:datastoreItem xmlns:ds="http://schemas.openxmlformats.org/officeDocument/2006/customXml" ds:itemID="{04A6D279-1570-4D68-911C-6236DAF0E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Idaho Department of Education Letterhead</vt:lpstr>
    </vt:vector>
  </TitlesOfParts>
  <Company>Idaho State Department of Education</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Announcement</dc:title>
  <dc:subject>Letterhead Template</dc:subject>
  <dc:creator>State Department of Education</dc:creator>
  <cp:keywords/>
  <cp:lastModifiedBy>Brad Starks</cp:lastModifiedBy>
  <cp:revision>7</cp:revision>
  <cp:lastPrinted>2017-08-09T23:14:00Z</cp:lastPrinted>
  <dcterms:created xsi:type="dcterms:W3CDTF">2025-05-20T15:40:00Z</dcterms:created>
  <dcterms:modified xsi:type="dcterms:W3CDTF">2025-06-27T15:17:00Z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0x010100CFC2E315D02D4B41A4E69B6B19322271</vt:lpwstr>
  </property>
</Properties>
</file>