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102F" w14:textId="5CBCE06C" w:rsidR="00804F58" w:rsidRPr="007C5601" w:rsidRDefault="00804F58" w:rsidP="003F224B">
      <w:pPr>
        <w:pStyle w:val="Heading2"/>
        <w:rPr>
          <w:b/>
          <w:u w:val="single"/>
        </w:rPr>
      </w:pPr>
      <w:bookmarkStart w:id="0" w:name="_Hlk130481847"/>
      <w:r w:rsidRPr="007C5601">
        <w:rPr>
          <w:b/>
          <w:u w:val="single"/>
        </w:rPr>
        <w:t>Advanced Opportunities</w:t>
      </w:r>
      <w:r w:rsidRPr="007C5601">
        <w:rPr>
          <w:b/>
          <w:sz w:val="16"/>
          <w:u w:val="single"/>
        </w:rPr>
        <w:t xml:space="preserve"> </w:t>
      </w:r>
      <w:r w:rsidRPr="007C5601">
        <w:rPr>
          <w:b/>
          <w:sz w:val="24"/>
          <w:u w:val="single"/>
        </w:rPr>
        <w:t>(33-4602, I.C.)</w:t>
      </w:r>
    </w:p>
    <w:p w14:paraId="1B9DC626" w14:textId="73D1E730" w:rsidR="00804F58" w:rsidRPr="007C5601" w:rsidRDefault="008B20BB" w:rsidP="00804F58">
      <w:pPr>
        <w:pStyle w:val="ListParagraph"/>
        <w:numPr>
          <w:ilvl w:val="0"/>
          <w:numId w:val="23"/>
        </w:numPr>
      </w:pPr>
      <w:r w:rsidRPr="007C5601">
        <w:rPr>
          <w:b/>
          <w:bCs/>
        </w:rPr>
        <w:t>Advanced Opportunities</w:t>
      </w:r>
      <w:r w:rsidR="00804F58" w:rsidRPr="007C5601">
        <w:rPr>
          <w:b/>
          <w:bCs/>
        </w:rPr>
        <w:t xml:space="preserve"> – </w:t>
      </w:r>
      <w:r w:rsidR="00804F58" w:rsidRPr="007C5601">
        <w:rPr>
          <w:bCs/>
        </w:rPr>
        <w:t xml:space="preserve">Funding </w:t>
      </w:r>
      <w:r w:rsidR="00804F58" w:rsidRPr="007C5601">
        <w:t>is available to pay for overload courses, dual credit co</w:t>
      </w:r>
      <w:r w:rsidR="001E2854" w:rsidRPr="007C5601">
        <w:t xml:space="preserve">urses, </w:t>
      </w:r>
      <w:r w:rsidR="009430DF" w:rsidRPr="007C5601">
        <w:t xml:space="preserve">postsecondary credit-bearing exams, career technical certification exams, </w:t>
      </w:r>
      <w:r w:rsidR="00D3772D" w:rsidRPr="007C5601">
        <w:t>CTE workforce training, college entrance exams</w:t>
      </w:r>
      <w:r w:rsidR="00C139AC" w:rsidRPr="007C5601">
        <w:t xml:space="preserve">, </w:t>
      </w:r>
      <w:r w:rsidR="00D3772D" w:rsidRPr="007C5601">
        <w:t>preliminary college entrance exams</w:t>
      </w:r>
      <w:r w:rsidR="00C139AC" w:rsidRPr="007C5601">
        <w:t>, and proctoring fees</w:t>
      </w:r>
      <w:r w:rsidR="00D3772D" w:rsidRPr="007C5601">
        <w:t>.</w:t>
      </w:r>
      <w:r w:rsidR="00804F58" w:rsidRPr="007C5601">
        <w:t xml:space="preserve"> </w:t>
      </w:r>
      <w:r w:rsidR="00D3772D" w:rsidRPr="007C5601">
        <w:t xml:space="preserve"> </w:t>
      </w:r>
      <w:r w:rsidR="00804F58" w:rsidRPr="007C5601">
        <w:t>Every public school student in grades 7-12 is allocated $4,</w:t>
      </w:r>
      <w:r w:rsidR="00FB7D83" w:rsidRPr="007C5601">
        <w:t>6</w:t>
      </w:r>
      <w:r w:rsidR="00804F58" w:rsidRPr="007C5601">
        <w:t>25.00 for these purposes.  In most cases, these funds will be paid directly to Idaho public post-secondary institutions and IDLA. The school district or charter school will be the recipient of these funds if:</w:t>
      </w:r>
    </w:p>
    <w:p w14:paraId="0EC768F0" w14:textId="77777777" w:rsidR="00804F58" w:rsidRPr="007C5601" w:rsidRDefault="00804F58" w:rsidP="00804F58">
      <w:pPr>
        <w:pStyle w:val="ListParagraph"/>
        <w:numPr>
          <w:ilvl w:val="1"/>
          <w:numId w:val="23"/>
        </w:numPr>
      </w:pPr>
      <w:r w:rsidRPr="007C5601">
        <w:t>The school district or charter school is the provider of an overload course.</w:t>
      </w:r>
    </w:p>
    <w:p w14:paraId="13117D75" w14:textId="76627FCE" w:rsidR="00804F58" w:rsidRPr="007C5601" w:rsidRDefault="00804F58" w:rsidP="00804F58">
      <w:pPr>
        <w:pStyle w:val="ListParagraph"/>
        <w:numPr>
          <w:ilvl w:val="1"/>
          <w:numId w:val="23"/>
        </w:numPr>
      </w:pPr>
      <w:r w:rsidRPr="007C5601">
        <w:t>A course taken by a student is through a private institution</w:t>
      </w:r>
      <w:r w:rsidR="009430DF" w:rsidRPr="007C5601">
        <w:t xml:space="preserve"> or outside the state of Idaho</w:t>
      </w:r>
      <w:r w:rsidRPr="007C5601">
        <w:t>.  The school district or charter school will be expected to forward these funds to either the institution</w:t>
      </w:r>
      <w:r w:rsidR="009430DF" w:rsidRPr="007C5601">
        <w:t xml:space="preserve"> or</w:t>
      </w:r>
      <w:r w:rsidRPr="007C5601">
        <w:t xml:space="preserve"> to the family</w:t>
      </w:r>
      <w:r w:rsidR="009430DF" w:rsidRPr="007C5601">
        <w:t>.</w:t>
      </w:r>
    </w:p>
    <w:p w14:paraId="2106A2CF" w14:textId="2DE72F23" w:rsidR="00804F58" w:rsidRPr="007C5601" w:rsidRDefault="00804F58" w:rsidP="00804F58">
      <w:pPr>
        <w:pStyle w:val="ListParagraph"/>
        <w:numPr>
          <w:ilvl w:val="1"/>
          <w:numId w:val="23"/>
        </w:numPr>
      </w:pPr>
      <w:r w:rsidRPr="007C5601">
        <w:t>Students are requesting funds for an examination (AP, IB, CLEP, and CTE). The school district or charter school will likely be billed for this activity by the exam provider, or may need to reimburse the family.</w:t>
      </w:r>
    </w:p>
    <w:p w14:paraId="19082DF5" w14:textId="77777777" w:rsidR="005E68C9" w:rsidRPr="007C5601" w:rsidRDefault="005E68C9" w:rsidP="005E68C9">
      <w:pPr>
        <w:pStyle w:val="ListParagraph"/>
        <w:ind w:left="1440"/>
      </w:pPr>
    </w:p>
    <w:p w14:paraId="16A0A69C" w14:textId="7C52FA50" w:rsidR="00804F58" w:rsidRPr="007C5601" w:rsidRDefault="00804F58" w:rsidP="00804F58">
      <w:pPr>
        <w:pStyle w:val="ListParagraph"/>
        <w:numPr>
          <w:ilvl w:val="0"/>
          <w:numId w:val="26"/>
        </w:numPr>
      </w:pPr>
      <w:r w:rsidRPr="007C5601">
        <w:rPr>
          <w:b/>
        </w:rPr>
        <w:t>Early Graduation Scholarship</w:t>
      </w:r>
      <w:r w:rsidRPr="007C5601">
        <w:t xml:space="preserve"> - </w:t>
      </w:r>
      <w:r w:rsidRPr="007C5601">
        <w:rPr>
          <w:bCs/>
        </w:rPr>
        <w:t xml:space="preserve">These funds are related to scholarships awarded to students for Early Graduation.  If a student graduates at least one year early, they are eligible for a scholarship equal to 35% of the </w:t>
      </w:r>
      <w:r w:rsidR="00E879EF" w:rsidRPr="007C5601">
        <w:rPr>
          <w:bCs/>
        </w:rPr>
        <w:t xml:space="preserve">statewide </w:t>
      </w:r>
      <w:r w:rsidRPr="007C5601">
        <w:rPr>
          <w:bCs/>
        </w:rPr>
        <w:t xml:space="preserve">ADA funding, which they can use at an Idaho public post-secondary school.  The </w:t>
      </w:r>
      <w:r w:rsidR="00012FEB" w:rsidRPr="007C5601">
        <w:rPr>
          <w:bCs/>
        </w:rPr>
        <w:t>department</w:t>
      </w:r>
      <w:r w:rsidRPr="007C5601">
        <w:rPr>
          <w:bCs/>
        </w:rPr>
        <w:t xml:space="preserve"> will disperse these scholarships directly to the college or university.  </w:t>
      </w:r>
      <w:r w:rsidR="00316FBE" w:rsidRPr="007C5601">
        <w:rPr>
          <w:bCs/>
        </w:rPr>
        <w:t>S</w:t>
      </w:r>
      <w:r w:rsidRPr="007C5601">
        <w:rPr>
          <w:bCs/>
        </w:rPr>
        <w:t xml:space="preserve">chool districts and charter schools will receive an equivalent award of 35% of the </w:t>
      </w:r>
      <w:r w:rsidR="00E879EF" w:rsidRPr="007C5601">
        <w:rPr>
          <w:bCs/>
        </w:rPr>
        <w:t xml:space="preserve">statewide </w:t>
      </w:r>
      <w:r w:rsidRPr="007C5601">
        <w:rPr>
          <w:bCs/>
        </w:rPr>
        <w:t xml:space="preserve">ADA funding for any student who graduates at least one year early that is reported to the </w:t>
      </w:r>
      <w:r w:rsidR="00012FEB" w:rsidRPr="007C5601">
        <w:rPr>
          <w:bCs/>
        </w:rPr>
        <w:t>department</w:t>
      </w:r>
      <w:r w:rsidRPr="007C5601">
        <w:rPr>
          <w:bCs/>
        </w:rPr>
        <w:t xml:space="preserve"> by June 15</w:t>
      </w:r>
      <w:r w:rsidRPr="007C5601">
        <w:rPr>
          <w:bCs/>
          <w:vertAlign w:val="superscript"/>
        </w:rPr>
        <w:t>th</w:t>
      </w:r>
      <w:r w:rsidRPr="007C5601">
        <w:rPr>
          <w:bCs/>
        </w:rPr>
        <w:t xml:space="preserve"> of each year.</w:t>
      </w:r>
    </w:p>
    <w:p w14:paraId="2C24661F" w14:textId="77777777" w:rsidR="00804F58" w:rsidRPr="007C5601" w:rsidRDefault="00804F58" w:rsidP="00804F58">
      <w:pPr>
        <w:pStyle w:val="ListParagraph"/>
      </w:pPr>
    </w:p>
    <w:p w14:paraId="2DAC6357" w14:textId="7EF1E643" w:rsidR="001517FA" w:rsidRPr="007C5601" w:rsidRDefault="00804F58" w:rsidP="00804F58">
      <w:r w:rsidRPr="007C5601">
        <w:t>Receipts for all transactions related to Advanced Opportunities are available in the Advanced Opportunities</w:t>
      </w:r>
      <w:r w:rsidR="00AE19BA" w:rsidRPr="007C5601">
        <w:t xml:space="preserve"> portal. </w:t>
      </w:r>
    </w:p>
    <w:p w14:paraId="002AB45D" w14:textId="77777777" w:rsidR="004F4850" w:rsidRPr="007C5601" w:rsidRDefault="004F4850" w:rsidP="00804F58"/>
    <w:p w14:paraId="0B6E76A0" w14:textId="37D51F8E" w:rsidR="00804F58" w:rsidRPr="007C5601" w:rsidRDefault="00AE19BA" w:rsidP="005B7893">
      <w:r w:rsidRPr="007C5601">
        <w:t>Contact Brock Astle</w:t>
      </w:r>
      <w:r w:rsidR="00E06959" w:rsidRPr="007C5601">
        <w:t xml:space="preserve"> (208-332-69</w:t>
      </w:r>
      <w:r w:rsidR="00024216" w:rsidRPr="007C5601">
        <w:t>44</w:t>
      </w:r>
      <w:r w:rsidR="00804F58" w:rsidRPr="007C5601">
        <w:t xml:space="preserve">, </w:t>
      </w:r>
      <w:hyperlink r:id="rId8" w:history="1">
        <w:r w:rsidRPr="007C5601">
          <w:rPr>
            <w:rStyle w:val="Hyperlink"/>
          </w:rPr>
          <w:t>bastle@sde.idaho.gov</w:t>
        </w:r>
      </w:hyperlink>
      <w:r w:rsidR="00804F58" w:rsidRPr="007C5601">
        <w:t>) for additional information.</w:t>
      </w:r>
    </w:p>
    <w:p w14:paraId="32F05338" w14:textId="77777777" w:rsidR="00CB573C" w:rsidRDefault="00CB573C" w:rsidP="00CB573C"/>
    <w:p w14:paraId="48B55BE4" w14:textId="77777777" w:rsidR="00CB573C" w:rsidRPr="000A09E5" w:rsidRDefault="00CB573C" w:rsidP="00CB573C">
      <w:pPr>
        <w:ind w:left="360"/>
        <w:rPr>
          <w:bCs/>
          <w:color w:val="008000"/>
        </w:rPr>
      </w:pPr>
      <w:r>
        <w:rPr>
          <w:b/>
          <w:bCs/>
        </w:rPr>
        <w:tab/>
      </w:r>
      <w:r w:rsidRPr="000A09E5">
        <w:rPr>
          <w:bCs/>
          <w:color w:val="008000"/>
        </w:rPr>
        <w:t>IFARMS Codes:</w:t>
      </w:r>
    </w:p>
    <w:p w14:paraId="70931DC8" w14:textId="77777777" w:rsidR="00CB573C" w:rsidRPr="000A09E5" w:rsidRDefault="00CB573C" w:rsidP="00CB573C">
      <w:pPr>
        <w:ind w:left="360" w:firstLine="360"/>
        <w:rPr>
          <w:bCs/>
          <w:color w:val="008000"/>
        </w:rPr>
      </w:pPr>
      <w:r>
        <w:rPr>
          <w:bCs/>
          <w:color w:val="008000"/>
        </w:rPr>
        <w:t xml:space="preserve">Fund: </w:t>
      </w:r>
      <w:r w:rsidRPr="000A09E5">
        <w:rPr>
          <w:bCs/>
          <w:color w:val="008000"/>
        </w:rPr>
        <w:t>General Fund 100</w:t>
      </w:r>
    </w:p>
    <w:p w14:paraId="56EA6755" w14:textId="77777777" w:rsidR="00CB573C" w:rsidRPr="000A09E5" w:rsidRDefault="00CB573C" w:rsidP="00CB573C">
      <w:pPr>
        <w:ind w:left="360" w:firstLine="360"/>
        <w:rPr>
          <w:bCs/>
          <w:color w:val="008000"/>
        </w:rPr>
      </w:pPr>
      <w:r w:rsidRPr="000A09E5">
        <w:rPr>
          <w:bCs/>
          <w:color w:val="008000"/>
        </w:rPr>
        <w:t>Revenue Code</w:t>
      </w:r>
      <w:r>
        <w:rPr>
          <w:bCs/>
          <w:color w:val="008000"/>
        </w:rPr>
        <w:t>:</w:t>
      </w:r>
      <w:r w:rsidRPr="000A09E5">
        <w:rPr>
          <w:bCs/>
          <w:color w:val="008000"/>
        </w:rPr>
        <w:t xml:space="preserve"> 431900</w:t>
      </w:r>
    </w:p>
    <w:p w14:paraId="798B1472" w14:textId="77777777" w:rsidR="00CB573C" w:rsidRPr="000A09E5" w:rsidRDefault="00CB573C" w:rsidP="00CB573C">
      <w:pPr>
        <w:ind w:left="360" w:firstLine="360"/>
        <w:rPr>
          <w:bCs/>
          <w:color w:val="008000"/>
        </w:rPr>
      </w:pPr>
      <w:r w:rsidRPr="000A09E5">
        <w:rPr>
          <w:bCs/>
          <w:color w:val="008000"/>
        </w:rPr>
        <w:t>Function/Program</w:t>
      </w:r>
      <w:r>
        <w:rPr>
          <w:bCs/>
          <w:color w:val="008000"/>
        </w:rPr>
        <w:t>:</w:t>
      </w:r>
      <w:r w:rsidRPr="000A09E5">
        <w:rPr>
          <w:bCs/>
          <w:color w:val="008000"/>
        </w:rPr>
        <w:t xml:space="preserve"> 515</w:t>
      </w:r>
    </w:p>
    <w:p w14:paraId="679C612F" w14:textId="77777777" w:rsidR="00CB573C" w:rsidRPr="00582DCC" w:rsidRDefault="00CB573C" w:rsidP="00CB573C">
      <w:pPr>
        <w:ind w:firstLine="720"/>
        <w:rPr>
          <w:b/>
          <w:bCs/>
        </w:rPr>
      </w:pPr>
      <w:r w:rsidRPr="000A09E5">
        <w:rPr>
          <w:bCs/>
          <w:color w:val="008000"/>
        </w:rPr>
        <w:t>Object Code</w:t>
      </w:r>
      <w:r>
        <w:rPr>
          <w:bCs/>
          <w:color w:val="008000"/>
        </w:rPr>
        <w:t>:</w:t>
      </w:r>
      <w:r w:rsidRPr="000A09E5">
        <w:rPr>
          <w:bCs/>
          <w:color w:val="008000"/>
        </w:rPr>
        <w:t xml:space="preserve"> 300</w:t>
      </w:r>
    </w:p>
    <w:p w14:paraId="425F882E" w14:textId="4932049F" w:rsidR="00CB58F8" w:rsidRPr="007C5601" w:rsidRDefault="00CB58F8" w:rsidP="005B7893"/>
    <w:p w14:paraId="652B8771" w14:textId="358C692F" w:rsidR="003F224B" w:rsidRPr="007C5601" w:rsidRDefault="00034E0F" w:rsidP="0025275B">
      <w:pPr>
        <w:pStyle w:val="Heading2"/>
        <w:rPr>
          <w:b/>
          <w:u w:val="single"/>
        </w:rPr>
      </w:pPr>
      <w:bookmarkStart w:id="1" w:name="_Hlk130476970"/>
      <w:bookmarkStart w:id="2" w:name="OLE_LINK1"/>
      <w:r w:rsidRPr="007C5601">
        <w:rPr>
          <w:b/>
          <w:u w:val="single"/>
        </w:rPr>
        <w:t>Charter School Facilities</w:t>
      </w:r>
      <w:r w:rsidR="00E65B82" w:rsidRPr="007C5601">
        <w:rPr>
          <w:b/>
          <w:u w:val="single"/>
        </w:rPr>
        <w:t xml:space="preserve"> [33-520</w:t>
      </w:r>
      <w:r w:rsidR="0091559F" w:rsidRPr="007C5601">
        <w:rPr>
          <w:b/>
          <w:u w:val="single"/>
        </w:rPr>
        <w:t>7</w:t>
      </w:r>
      <w:r w:rsidR="00E65B82" w:rsidRPr="007C5601">
        <w:rPr>
          <w:b/>
          <w:u w:val="single"/>
        </w:rPr>
        <w:t>(</w:t>
      </w:r>
      <w:r w:rsidR="0091559F" w:rsidRPr="007C5601">
        <w:rPr>
          <w:b/>
          <w:u w:val="single"/>
        </w:rPr>
        <w:t>6</w:t>
      </w:r>
      <w:r w:rsidR="00E65B82" w:rsidRPr="007C5601">
        <w:rPr>
          <w:b/>
          <w:u w:val="single"/>
        </w:rPr>
        <w:t>), I.C.]</w:t>
      </w:r>
    </w:p>
    <w:p w14:paraId="46356B3E" w14:textId="01165E33" w:rsidR="001517FA" w:rsidRPr="007C5601" w:rsidRDefault="00034E0F" w:rsidP="001517FA">
      <w:pPr>
        <w:rPr>
          <w:bCs/>
        </w:rPr>
      </w:pPr>
      <w:r w:rsidRPr="007C5601">
        <w:rPr>
          <w:bCs/>
        </w:rPr>
        <w:t>Budget</w:t>
      </w:r>
      <w:r w:rsidR="00175B4E" w:rsidRPr="007C5601">
        <w:rPr>
          <w:bCs/>
        </w:rPr>
        <w:t xml:space="preserve"> $</w:t>
      </w:r>
      <w:r w:rsidR="006726F2" w:rsidRPr="007C5601">
        <w:rPr>
          <w:bCs/>
        </w:rPr>
        <w:t>400</w:t>
      </w:r>
      <w:r w:rsidR="00674B08" w:rsidRPr="007C5601">
        <w:rPr>
          <w:bCs/>
        </w:rPr>
        <w:t xml:space="preserve"> </w:t>
      </w:r>
      <w:r w:rsidR="00175B4E" w:rsidRPr="007C5601">
        <w:rPr>
          <w:bCs/>
        </w:rPr>
        <w:t xml:space="preserve">per </w:t>
      </w:r>
      <w:r w:rsidR="0000454F" w:rsidRPr="007C5601">
        <w:rPr>
          <w:bCs/>
        </w:rPr>
        <w:t>20</w:t>
      </w:r>
      <w:r w:rsidR="007278D3" w:rsidRPr="007C5601">
        <w:rPr>
          <w:bCs/>
        </w:rPr>
        <w:t>2</w:t>
      </w:r>
      <w:r w:rsidR="005A4373" w:rsidRPr="007C5601">
        <w:rPr>
          <w:bCs/>
        </w:rPr>
        <w:t>5</w:t>
      </w:r>
      <w:r w:rsidR="0000454F" w:rsidRPr="007C5601">
        <w:rPr>
          <w:bCs/>
        </w:rPr>
        <w:t>-</w:t>
      </w:r>
      <w:r w:rsidR="001F1D6C" w:rsidRPr="007C5601">
        <w:rPr>
          <w:bCs/>
        </w:rPr>
        <w:t>20</w:t>
      </w:r>
      <w:r w:rsidR="00674B08" w:rsidRPr="007C5601">
        <w:rPr>
          <w:bCs/>
        </w:rPr>
        <w:t>2</w:t>
      </w:r>
      <w:r w:rsidR="005A4373" w:rsidRPr="007C5601">
        <w:rPr>
          <w:bCs/>
        </w:rPr>
        <w:t>6</w:t>
      </w:r>
      <w:r w:rsidR="001F1D6C" w:rsidRPr="007C5601">
        <w:rPr>
          <w:bCs/>
        </w:rPr>
        <w:t xml:space="preserve"> </w:t>
      </w:r>
      <w:r w:rsidR="006726F2" w:rsidRPr="007C5601">
        <w:rPr>
          <w:bCs/>
        </w:rPr>
        <w:t xml:space="preserve">best 28 weeks </w:t>
      </w:r>
      <w:r w:rsidR="005A4373" w:rsidRPr="007C5601">
        <w:rPr>
          <w:bCs/>
        </w:rPr>
        <w:t xml:space="preserve">adjusted </w:t>
      </w:r>
      <w:r w:rsidR="006726F2" w:rsidRPr="007C5601">
        <w:rPr>
          <w:bCs/>
        </w:rPr>
        <w:t xml:space="preserve">average daily attendance (ADA) </w:t>
      </w:r>
      <w:r w:rsidR="00053DA4" w:rsidRPr="007C5601">
        <w:rPr>
          <w:bCs/>
        </w:rPr>
        <w:t xml:space="preserve">for </w:t>
      </w:r>
      <w:r w:rsidR="00D40EE8" w:rsidRPr="007C5601">
        <w:rPr>
          <w:bCs/>
        </w:rPr>
        <w:t>charter school s</w:t>
      </w:r>
      <w:r w:rsidR="00053DA4" w:rsidRPr="007C5601">
        <w:rPr>
          <w:bCs/>
        </w:rPr>
        <w:t xml:space="preserve">tudents where a </w:t>
      </w:r>
      <w:r w:rsidR="006726F2" w:rsidRPr="007C5601">
        <w:rPr>
          <w:bCs/>
        </w:rPr>
        <w:t>majority of their instruction was received at a physical facility that was owned or leased by the charter school.</w:t>
      </w:r>
      <w:r w:rsidR="00053DA4" w:rsidRPr="007C5601">
        <w:rPr>
          <w:bCs/>
        </w:rPr>
        <w:t xml:space="preserve">  </w:t>
      </w:r>
      <w:r w:rsidR="00042107" w:rsidRPr="007C5601">
        <w:rPr>
          <w:bCs/>
        </w:rPr>
        <w:t xml:space="preserve">Online only and online/onsite charter schools should request a worksheet </w:t>
      </w:r>
      <w:r w:rsidR="004B759A" w:rsidRPr="007C5601">
        <w:rPr>
          <w:bCs/>
        </w:rPr>
        <w:t>to estimate their payment.</w:t>
      </w:r>
      <w:r w:rsidR="00D40EE8" w:rsidRPr="007C5601">
        <w:rPr>
          <w:bCs/>
        </w:rPr>
        <w:t xml:space="preserve">   </w:t>
      </w:r>
    </w:p>
    <w:p w14:paraId="7BA19355" w14:textId="77777777" w:rsidR="005B7893" w:rsidRPr="007C5601" w:rsidRDefault="005B7893" w:rsidP="001517FA">
      <w:pPr>
        <w:rPr>
          <w:bCs/>
        </w:rPr>
      </w:pPr>
    </w:p>
    <w:p w14:paraId="4C1E943A" w14:textId="4D1D2AF2" w:rsidR="005A64CB" w:rsidRPr="007C5601" w:rsidRDefault="005106CD" w:rsidP="005B7893">
      <w:pPr>
        <w:rPr>
          <w:bCs/>
          <w:u w:val="single"/>
        </w:rPr>
      </w:pPr>
      <w:r w:rsidRPr="007C5601">
        <w:rPr>
          <w:bCs/>
        </w:rPr>
        <w:t>C</w:t>
      </w:r>
      <w:r w:rsidR="00972D6C" w:rsidRPr="007C5601">
        <w:rPr>
          <w:bCs/>
        </w:rPr>
        <w:t xml:space="preserve">ontact </w:t>
      </w:r>
      <w:r w:rsidR="00B638B2" w:rsidRPr="007C5601">
        <w:rPr>
          <w:bCs/>
        </w:rPr>
        <w:t>Andrew Konopacky</w:t>
      </w:r>
      <w:r w:rsidR="00972D6C" w:rsidRPr="007C5601">
        <w:rPr>
          <w:bCs/>
        </w:rPr>
        <w:t xml:space="preserve"> (</w:t>
      </w:r>
      <w:r w:rsidR="007841A2" w:rsidRPr="007C5601">
        <w:rPr>
          <w:bCs/>
        </w:rPr>
        <w:t>208-</w:t>
      </w:r>
      <w:r w:rsidR="00972D6C" w:rsidRPr="007C5601">
        <w:rPr>
          <w:bCs/>
        </w:rPr>
        <w:t>332-684</w:t>
      </w:r>
      <w:r w:rsidR="001B0A5A" w:rsidRPr="007C5601">
        <w:rPr>
          <w:bCs/>
        </w:rPr>
        <w:t>6</w:t>
      </w:r>
      <w:r w:rsidR="00972D6C" w:rsidRPr="007C5601">
        <w:rPr>
          <w:bCs/>
        </w:rPr>
        <w:t>,</w:t>
      </w:r>
      <w:r w:rsidR="00AF2C96" w:rsidRPr="007C5601">
        <w:t xml:space="preserve"> </w:t>
      </w:r>
      <w:hyperlink r:id="rId9" w:history="1">
        <w:r w:rsidR="00AF2C96" w:rsidRPr="007C5601">
          <w:rPr>
            <w:rStyle w:val="Hyperlink"/>
            <w:bCs/>
          </w:rPr>
          <w:t>akonopacky@sde.idaho.gov</w:t>
        </w:r>
      </w:hyperlink>
      <w:r w:rsidR="00AF2C96" w:rsidRPr="007C5601">
        <w:rPr>
          <w:bCs/>
        </w:rPr>
        <w:t>)</w:t>
      </w:r>
      <w:r w:rsidR="00972D6C" w:rsidRPr="007C5601">
        <w:rPr>
          <w:bCs/>
        </w:rPr>
        <w:t xml:space="preserve"> for additional information.</w:t>
      </w:r>
      <w:r w:rsidR="00F86829" w:rsidRPr="007C5601">
        <w:rPr>
          <w:bCs/>
        </w:rPr>
        <w:t xml:space="preserve"> </w:t>
      </w:r>
    </w:p>
    <w:p w14:paraId="5301F23A" w14:textId="77777777" w:rsidR="00CB573C" w:rsidRDefault="00CB573C" w:rsidP="00CB573C">
      <w:pPr>
        <w:rPr>
          <w:bCs/>
        </w:rPr>
      </w:pPr>
      <w:bookmarkStart w:id="3" w:name="_Hlk99098609"/>
      <w:bookmarkEnd w:id="1"/>
      <w:bookmarkEnd w:id="2"/>
    </w:p>
    <w:p w14:paraId="0CB689F8" w14:textId="77777777" w:rsidR="00CB573C" w:rsidRDefault="00CB573C" w:rsidP="00CB573C">
      <w:pPr>
        <w:ind w:firstLine="450"/>
        <w:rPr>
          <w:bCs/>
          <w:color w:val="008000"/>
        </w:rPr>
      </w:pPr>
      <w:r>
        <w:rPr>
          <w:b/>
          <w:bCs/>
        </w:rPr>
        <w:tab/>
      </w:r>
      <w:r>
        <w:rPr>
          <w:bCs/>
          <w:color w:val="008000"/>
        </w:rPr>
        <w:t>IFARMS Codes:</w:t>
      </w:r>
    </w:p>
    <w:p w14:paraId="51D79BFA" w14:textId="77777777" w:rsidR="00CB573C" w:rsidRDefault="00CB573C" w:rsidP="00CB573C">
      <w:pPr>
        <w:ind w:firstLine="720"/>
        <w:rPr>
          <w:bCs/>
          <w:color w:val="008000"/>
        </w:rPr>
      </w:pPr>
      <w:r>
        <w:rPr>
          <w:bCs/>
          <w:color w:val="008000"/>
        </w:rPr>
        <w:t>Fund: General Fund 100</w:t>
      </w:r>
    </w:p>
    <w:p w14:paraId="57879817" w14:textId="77777777" w:rsidR="00CB573C" w:rsidRDefault="00CB573C" w:rsidP="00CB573C">
      <w:pPr>
        <w:ind w:firstLine="450"/>
        <w:rPr>
          <w:bCs/>
          <w:color w:val="008000"/>
        </w:rPr>
      </w:pPr>
      <w:r>
        <w:rPr>
          <w:bCs/>
          <w:color w:val="008000"/>
        </w:rPr>
        <w:tab/>
        <w:t>Revenue Code: 431900</w:t>
      </w:r>
    </w:p>
    <w:p w14:paraId="07E29522" w14:textId="77777777" w:rsidR="00CB573C" w:rsidRDefault="00CB573C" w:rsidP="00CB573C">
      <w:pPr>
        <w:ind w:firstLine="720"/>
        <w:rPr>
          <w:bCs/>
          <w:color w:val="008000"/>
        </w:rPr>
      </w:pPr>
      <w:r>
        <w:rPr>
          <w:bCs/>
          <w:color w:val="008000"/>
        </w:rPr>
        <w:t>Function/Program &amp; Object Codes: refer to the IFARMS manual</w:t>
      </w:r>
    </w:p>
    <w:p w14:paraId="155FB739" w14:textId="51ADB8F9" w:rsidR="00CB573C" w:rsidRDefault="00CB573C">
      <w:pPr>
        <w:rPr>
          <w:rFonts w:asciiTheme="majorHAnsi" w:eastAsiaTheme="majorEastAsia" w:hAnsiTheme="majorHAnsi" w:cstheme="majorBidi"/>
          <w:b/>
          <w:color w:val="365F91" w:themeColor="accent1" w:themeShade="BF"/>
          <w:sz w:val="26"/>
          <w:szCs w:val="26"/>
          <w:u w:val="single"/>
        </w:rPr>
      </w:pPr>
      <w:r>
        <w:rPr>
          <w:rFonts w:asciiTheme="majorHAnsi" w:eastAsiaTheme="majorEastAsia" w:hAnsiTheme="majorHAnsi" w:cstheme="majorBidi"/>
          <w:b/>
          <w:color w:val="365F91" w:themeColor="accent1" w:themeShade="BF"/>
          <w:sz w:val="26"/>
          <w:szCs w:val="26"/>
          <w:u w:val="single"/>
        </w:rPr>
        <w:br w:type="page"/>
      </w:r>
    </w:p>
    <w:p w14:paraId="3082C485" w14:textId="304D0258" w:rsidR="003F224B" w:rsidRPr="007C5601" w:rsidRDefault="00FA4C48" w:rsidP="0025275B">
      <w:pPr>
        <w:pStyle w:val="Heading2"/>
        <w:rPr>
          <w:b/>
          <w:u w:val="single"/>
        </w:rPr>
      </w:pPr>
      <w:bookmarkStart w:id="4" w:name="_Hlk193882655"/>
      <w:r w:rsidRPr="007C5601">
        <w:rPr>
          <w:b/>
          <w:u w:val="single"/>
        </w:rPr>
        <w:lastRenderedPageBreak/>
        <w:t>College and Career Advisors and Student Mentors [33-1002</w:t>
      </w:r>
      <w:r w:rsidR="001E2854" w:rsidRPr="007C5601">
        <w:rPr>
          <w:b/>
          <w:u w:val="single"/>
        </w:rPr>
        <w:t>(2)</w:t>
      </w:r>
      <w:r w:rsidRPr="007C5601">
        <w:rPr>
          <w:b/>
          <w:u w:val="single"/>
        </w:rPr>
        <w:t>(</w:t>
      </w:r>
      <w:r w:rsidR="00E46235" w:rsidRPr="007C5601">
        <w:rPr>
          <w:b/>
          <w:u w:val="single"/>
        </w:rPr>
        <w:t>q</w:t>
      </w:r>
      <w:r w:rsidRPr="007C5601">
        <w:rPr>
          <w:b/>
          <w:u w:val="single"/>
        </w:rPr>
        <w:t xml:space="preserve">), </w:t>
      </w:r>
      <w:r w:rsidR="005F2B68" w:rsidRPr="007C5601">
        <w:rPr>
          <w:b/>
          <w:u w:val="single"/>
        </w:rPr>
        <w:t xml:space="preserve">(33-1212), </w:t>
      </w:r>
      <w:r w:rsidRPr="007C5601">
        <w:rPr>
          <w:b/>
          <w:u w:val="single"/>
        </w:rPr>
        <w:t>I.C.]</w:t>
      </w:r>
      <w:r w:rsidR="007B2C0C" w:rsidRPr="007C5601">
        <w:rPr>
          <w:b/>
          <w:u w:val="single"/>
        </w:rPr>
        <w:t xml:space="preserve"> </w:t>
      </w:r>
    </w:p>
    <w:p w14:paraId="6674C172" w14:textId="39D34AA1" w:rsidR="00FA4C48" w:rsidRPr="007C5601" w:rsidRDefault="00FA4C48" w:rsidP="00FA4C48">
      <w:pPr>
        <w:rPr>
          <w:bCs/>
        </w:rPr>
      </w:pPr>
      <w:r w:rsidRPr="007C5601">
        <w:rPr>
          <w:bCs/>
        </w:rPr>
        <w:t>Budget as follows based on 20</w:t>
      </w:r>
      <w:r w:rsidR="007278D3" w:rsidRPr="007C5601">
        <w:rPr>
          <w:bCs/>
        </w:rPr>
        <w:t>2</w:t>
      </w:r>
      <w:r w:rsidR="007904BA" w:rsidRPr="007C5601">
        <w:rPr>
          <w:bCs/>
        </w:rPr>
        <w:t>5</w:t>
      </w:r>
      <w:r w:rsidRPr="007C5601">
        <w:rPr>
          <w:bCs/>
        </w:rPr>
        <w:t>-20</w:t>
      </w:r>
      <w:r w:rsidR="008751A4" w:rsidRPr="007C5601">
        <w:rPr>
          <w:bCs/>
        </w:rPr>
        <w:t>2</w:t>
      </w:r>
      <w:r w:rsidR="007904BA" w:rsidRPr="007C5601">
        <w:rPr>
          <w:bCs/>
        </w:rPr>
        <w:t>6</w:t>
      </w:r>
      <w:r w:rsidRPr="007C5601">
        <w:rPr>
          <w:bCs/>
        </w:rPr>
        <w:t xml:space="preserve"> enrollment:</w:t>
      </w:r>
    </w:p>
    <w:p w14:paraId="282E219C" w14:textId="428FF67D" w:rsidR="00FA4C48" w:rsidRPr="007C5601" w:rsidRDefault="00FA4C48" w:rsidP="00FA4C48">
      <w:pPr>
        <w:pStyle w:val="ListParagraph"/>
        <w:numPr>
          <w:ilvl w:val="0"/>
          <w:numId w:val="24"/>
        </w:numPr>
        <w:rPr>
          <w:bCs/>
        </w:rPr>
      </w:pPr>
      <w:r w:rsidRPr="007C5601">
        <w:rPr>
          <w:bCs/>
        </w:rPr>
        <w:t>For school districts and charter schools with 100 or more students in grades 8 thro</w:t>
      </w:r>
      <w:r w:rsidR="00A75C1B" w:rsidRPr="007C5601">
        <w:rPr>
          <w:bCs/>
        </w:rPr>
        <w:t>ugh 12, budget the greater of $</w:t>
      </w:r>
      <w:r w:rsidR="00D64107" w:rsidRPr="007C5601">
        <w:rPr>
          <w:bCs/>
        </w:rPr>
        <w:t>6</w:t>
      </w:r>
      <w:r w:rsidR="007904BA" w:rsidRPr="007C5601">
        <w:rPr>
          <w:bCs/>
        </w:rPr>
        <w:t>2</w:t>
      </w:r>
      <w:r w:rsidRPr="007C5601">
        <w:rPr>
          <w:bCs/>
        </w:rPr>
        <w:t xml:space="preserve"> per student (8-12), or $1</w:t>
      </w:r>
      <w:r w:rsidR="00182274" w:rsidRPr="007C5601">
        <w:rPr>
          <w:bCs/>
        </w:rPr>
        <w:t>8</w:t>
      </w:r>
      <w:r w:rsidRPr="007C5601">
        <w:rPr>
          <w:bCs/>
        </w:rPr>
        <w:t>,000.</w:t>
      </w:r>
    </w:p>
    <w:p w14:paraId="0CCC266E" w14:textId="6E2D6227" w:rsidR="00FA4C48" w:rsidRPr="007C5601" w:rsidRDefault="00FA4C48" w:rsidP="00FA4C48">
      <w:pPr>
        <w:pStyle w:val="ListParagraph"/>
        <w:numPr>
          <w:ilvl w:val="0"/>
          <w:numId w:val="24"/>
        </w:numPr>
        <w:rPr>
          <w:bCs/>
        </w:rPr>
      </w:pPr>
      <w:r w:rsidRPr="007C5601">
        <w:rPr>
          <w:bCs/>
        </w:rPr>
        <w:t>For school districts and charter schools with fewer than 100 students in grades 8 through 12, budget the greater of $1</w:t>
      </w:r>
      <w:r w:rsidR="00182274" w:rsidRPr="007C5601">
        <w:rPr>
          <w:bCs/>
        </w:rPr>
        <w:t>8</w:t>
      </w:r>
      <w:r w:rsidRPr="007C5601">
        <w:rPr>
          <w:bCs/>
        </w:rPr>
        <w:t>0 per student (8-12), or $</w:t>
      </w:r>
      <w:r w:rsidR="00182274" w:rsidRPr="007C5601">
        <w:rPr>
          <w:bCs/>
        </w:rPr>
        <w:t>9</w:t>
      </w:r>
      <w:r w:rsidRPr="007C5601">
        <w:rPr>
          <w:bCs/>
        </w:rPr>
        <w:t>,000.</w:t>
      </w:r>
    </w:p>
    <w:p w14:paraId="5E1B518D" w14:textId="77777777" w:rsidR="005B7893" w:rsidRPr="007C5601" w:rsidRDefault="005B7893" w:rsidP="005B7893">
      <w:pPr>
        <w:pStyle w:val="ListParagraph"/>
        <w:rPr>
          <w:bCs/>
        </w:rPr>
      </w:pPr>
    </w:p>
    <w:p w14:paraId="0EEB0BC0" w14:textId="49B3B8D0" w:rsidR="005106CD" w:rsidRPr="007C5601" w:rsidRDefault="00AE19BA" w:rsidP="005B7893">
      <w:pPr>
        <w:rPr>
          <w:bCs/>
        </w:rPr>
      </w:pPr>
      <w:r w:rsidRPr="007C5601">
        <w:rPr>
          <w:bCs/>
        </w:rPr>
        <w:t xml:space="preserve">Contact </w:t>
      </w:r>
      <w:r w:rsidR="00733ACB" w:rsidRPr="007C5601">
        <w:rPr>
          <w:bCs/>
        </w:rPr>
        <w:t>Jacque Deahl</w:t>
      </w:r>
      <w:r w:rsidR="005106CD" w:rsidRPr="007C5601">
        <w:rPr>
          <w:bCs/>
        </w:rPr>
        <w:t xml:space="preserve"> (</w:t>
      </w:r>
      <w:r w:rsidR="007841A2" w:rsidRPr="007C5601">
        <w:rPr>
          <w:bCs/>
        </w:rPr>
        <w:t>208-</w:t>
      </w:r>
      <w:r w:rsidR="005106CD" w:rsidRPr="007C5601">
        <w:rPr>
          <w:bCs/>
        </w:rPr>
        <w:t>332-</w:t>
      </w:r>
      <w:r w:rsidR="006F03EF" w:rsidRPr="007C5601">
        <w:rPr>
          <w:bCs/>
        </w:rPr>
        <w:t>6</w:t>
      </w:r>
      <w:r w:rsidR="00733ACB" w:rsidRPr="007C5601">
        <w:rPr>
          <w:bCs/>
        </w:rPr>
        <w:t>946</w:t>
      </w:r>
      <w:r w:rsidR="005106CD" w:rsidRPr="007C5601">
        <w:rPr>
          <w:bCs/>
        </w:rPr>
        <w:t xml:space="preserve">, </w:t>
      </w:r>
      <w:hyperlink r:id="rId10" w:history="1">
        <w:r w:rsidR="00482FA3" w:rsidRPr="007C5601">
          <w:rPr>
            <w:rStyle w:val="Hyperlink"/>
            <w:bCs/>
          </w:rPr>
          <w:t>jdeahl@sde.idaho.gov</w:t>
        </w:r>
      </w:hyperlink>
      <w:r w:rsidR="005106CD" w:rsidRPr="007C5601">
        <w:rPr>
          <w:bCs/>
        </w:rPr>
        <w:t>) for additional information.</w:t>
      </w:r>
      <w:r w:rsidR="00F86829" w:rsidRPr="007C5601">
        <w:rPr>
          <w:bCs/>
        </w:rPr>
        <w:t xml:space="preserve"> </w:t>
      </w:r>
      <w:bookmarkEnd w:id="3"/>
      <w:r w:rsidR="00F86829" w:rsidRPr="007C5601">
        <w:rPr>
          <w:bCs/>
        </w:rPr>
        <w:t>*</w:t>
      </w:r>
    </w:p>
    <w:bookmarkEnd w:id="4"/>
    <w:p w14:paraId="7F0EA9D0" w14:textId="77777777" w:rsidR="00CB573C" w:rsidRDefault="00CB573C" w:rsidP="00CB573C">
      <w:pPr>
        <w:rPr>
          <w:bCs/>
        </w:rPr>
      </w:pPr>
    </w:p>
    <w:p w14:paraId="709598A1" w14:textId="77777777" w:rsidR="00CB573C" w:rsidRDefault="00CB573C" w:rsidP="00CB573C">
      <w:pPr>
        <w:ind w:firstLine="450"/>
        <w:rPr>
          <w:bCs/>
          <w:color w:val="008000"/>
        </w:rPr>
      </w:pPr>
      <w:r>
        <w:rPr>
          <w:bCs/>
        </w:rPr>
        <w:tab/>
      </w:r>
      <w:r>
        <w:rPr>
          <w:bCs/>
          <w:color w:val="008000"/>
        </w:rPr>
        <w:t>IFARMS Codes:</w:t>
      </w:r>
    </w:p>
    <w:p w14:paraId="360D534C" w14:textId="77777777" w:rsidR="00CB573C" w:rsidRDefault="00CB573C" w:rsidP="00CB573C">
      <w:pPr>
        <w:ind w:firstLine="720"/>
        <w:rPr>
          <w:bCs/>
          <w:color w:val="008000"/>
        </w:rPr>
      </w:pPr>
      <w:r>
        <w:rPr>
          <w:bCs/>
          <w:color w:val="008000"/>
        </w:rPr>
        <w:t>Fund: General Fund 100</w:t>
      </w:r>
    </w:p>
    <w:p w14:paraId="3841595C" w14:textId="77777777" w:rsidR="00CB573C" w:rsidRDefault="00CB573C" w:rsidP="00CB573C">
      <w:pPr>
        <w:ind w:firstLine="720"/>
        <w:rPr>
          <w:bCs/>
          <w:color w:val="008000"/>
        </w:rPr>
      </w:pPr>
      <w:r>
        <w:rPr>
          <w:bCs/>
          <w:color w:val="008000"/>
        </w:rPr>
        <w:t>Revenue Code: 431900</w:t>
      </w:r>
    </w:p>
    <w:p w14:paraId="3E0DF497" w14:textId="77777777" w:rsidR="00CB573C" w:rsidRDefault="00CB573C" w:rsidP="00CB573C">
      <w:pPr>
        <w:ind w:firstLine="720"/>
        <w:rPr>
          <w:bCs/>
          <w:color w:val="008000"/>
        </w:rPr>
      </w:pPr>
      <w:r>
        <w:rPr>
          <w:bCs/>
          <w:color w:val="008000"/>
        </w:rPr>
        <w:t>Function/Program: 611</w:t>
      </w:r>
    </w:p>
    <w:p w14:paraId="386D1A59" w14:textId="77777777" w:rsidR="00CB573C" w:rsidRPr="00793692" w:rsidRDefault="00CB573C" w:rsidP="00CB573C">
      <w:pPr>
        <w:ind w:firstLine="720"/>
        <w:rPr>
          <w:bCs/>
          <w:color w:val="008000"/>
        </w:rPr>
      </w:pPr>
      <w:r>
        <w:rPr>
          <w:bCs/>
          <w:color w:val="008000"/>
        </w:rPr>
        <w:t>Object Codes: refer to the IFARMS manual</w:t>
      </w:r>
    </w:p>
    <w:p w14:paraId="003C303A" w14:textId="79D9ADFD" w:rsidR="005B7893" w:rsidRPr="007C5601" w:rsidRDefault="005B7893" w:rsidP="005B7893">
      <w:pPr>
        <w:rPr>
          <w:bCs/>
        </w:rPr>
      </w:pPr>
    </w:p>
    <w:p w14:paraId="083DCC78" w14:textId="77777777" w:rsidR="003F224B" w:rsidRPr="007C5601" w:rsidRDefault="00753D29" w:rsidP="0025275B">
      <w:pPr>
        <w:pStyle w:val="Heading2"/>
        <w:rPr>
          <w:b/>
          <w:u w:val="single"/>
        </w:rPr>
      </w:pPr>
      <w:r w:rsidRPr="007C5601">
        <w:rPr>
          <w:b/>
          <w:u w:val="single"/>
        </w:rPr>
        <w:t>Continuous Improvement Plans and Training</w:t>
      </w:r>
      <w:r w:rsidR="003C3CE7" w:rsidRPr="007C5601">
        <w:rPr>
          <w:b/>
          <w:u w:val="single"/>
        </w:rPr>
        <w:t xml:space="preserve"> </w:t>
      </w:r>
      <w:r w:rsidR="005F3ED5" w:rsidRPr="007C5601">
        <w:rPr>
          <w:b/>
          <w:u w:val="single"/>
        </w:rPr>
        <w:t xml:space="preserve">(Strategic Planning) </w:t>
      </w:r>
      <w:r w:rsidR="003C3CE7" w:rsidRPr="007C5601">
        <w:rPr>
          <w:b/>
          <w:u w:val="single"/>
        </w:rPr>
        <w:t>(33-320, I.C.)</w:t>
      </w:r>
    </w:p>
    <w:p w14:paraId="112ADD92" w14:textId="16E2720B" w:rsidR="003A7AB3" w:rsidRPr="007C5601" w:rsidRDefault="00753D29" w:rsidP="005B7893">
      <w:pPr>
        <w:rPr>
          <w:bCs/>
        </w:rPr>
      </w:pPr>
      <w:r w:rsidRPr="007C5601">
        <w:rPr>
          <w:bCs/>
        </w:rPr>
        <w:t>Budget up to $</w:t>
      </w:r>
      <w:r w:rsidR="00161319" w:rsidRPr="007C5601">
        <w:rPr>
          <w:bCs/>
        </w:rPr>
        <w:t>6</w:t>
      </w:r>
      <w:r w:rsidRPr="007C5601">
        <w:rPr>
          <w:bCs/>
        </w:rPr>
        <w:t>,</w:t>
      </w:r>
      <w:r w:rsidR="00161319" w:rsidRPr="007C5601">
        <w:rPr>
          <w:bCs/>
        </w:rPr>
        <w:t>6</w:t>
      </w:r>
      <w:r w:rsidRPr="007C5601">
        <w:rPr>
          <w:bCs/>
        </w:rPr>
        <w:t>00 per school district or charter school.  Funds will be distributed on a reimbursement basis.</w:t>
      </w:r>
    </w:p>
    <w:p w14:paraId="0F3CBBD8" w14:textId="749EF506" w:rsidR="005B7893" w:rsidRPr="007C5601" w:rsidRDefault="003A7AB3" w:rsidP="005B7893">
      <w:pPr>
        <w:rPr>
          <w:bCs/>
        </w:rPr>
      </w:pPr>
      <w:r w:rsidRPr="007C5601">
        <w:rPr>
          <w:bCs/>
        </w:rPr>
        <w:t xml:space="preserve"> </w:t>
      </w:r>
    </w:p>
    <w:p w14:paraId="168A3AEE" w14:textId="3DBCFE34" w:rsidR="00A8260A" w:rsidRPr="007C5601" w:rsidRDefault="00B638B2" w:rsidP="005B7893">
      <w:pPr>
        <w:rPr>
          <w:bCs/>
        </w:rPr>
      </w:pPr>
      <w:r w:rsidRPr="007C5601">
        <w:rPr>
          <w:bCs/>
        </w:rPr>
        <w:t xml:space="preserve">Contact Andrew Konopacky (208-332-6846, </w:t>
      </w:r>
      <w:hyperlink r:id="rId11" w:history="1">
        <w:r w:rsidRPr="007C5601">
          <w:rPr>
            <w:rStyle w:val="Hyperlink"/>
            <w:bCs/>
          </w:rPr>
          <w:t>akonopacky@sde.idaho.gov</w:t>
        </w:r>
      </w:hyperlink>
      <w:r w:rsidRPr="007C5601">
        <w:rPr>
          <w:bCs/>
        </w:rPr>
        <w:t xml:space="preserve">) </w:t>
      </w:r>
      <w:r w:rsidR="00753D29" w:rsidRPr="007C5601">
        <w:rPr>
          <w:bCs/>
        </w:rPr>
        <w:t>for additional information.</w:t>
      </w:r>
    </w:p>
    <w:p w14:paraId="659C20F1" w14:textId="77777777" w:rsidR="00CB573C" w:rsidRDefault="00CB573C" w:rsidP="00CB573C">
      <w:pPr>
        <w:rPr>
          <w:bCs/>
        </w:rPr>
      </w:pPr>
    </w:p>
    <w:p w14:paraId="31A8BB6F" w14:textId="77777777" w:rsidR="00CB573C" w:rsidRDefault="00CB573C" w:rsidP="00CB573C">
      <w:pPr>
        <w:ind w:firstLine="450"/>
        <w:rPr>
          <w:bCs/>
          <w:color w:val="008000"/>
        </w:rPr>
      </w:pPr>
      <w:r>
        <w:rPr>
          <w:bCs/>
        </w:rPr>
        <w:tab/>
      </w:r>
      <w:r>
        <w:rPr>
          <w:bCs/>
          <w:color w:val="008000"/>
        </w:rPr>
        <w:t>IFARMS Codes:</w:t>
      </w:r>
    </w:p>
    <w:p w14:paraId="312B61CC" w14:textId="77777777" w:rsidR="00CB573C" w:rsidRDefault="00CB573C" w:rsidP="00CB573C">
      <w:pPr>
        <w:ind w:firstLine="720"/>
        <w:rPr>
          <w:bCs/>
          <w:color w:val="008000"/>
        </w:rPr>
      </w:pPr>
      <w:r>
        <w:rPr>
          <w:bCs/>
          <w:color w:val="008000"/>
        </w:rPr>
        <w:t>Fund: General Fund 100</w:t>
      </w:r>
    </w:p>
    <w:p w14:paraId="6853AC18" w14:textId="77777777" w:rsidR="00CB573C" w:rsidRDefault="00CB573C" w:rsidP="00CB573C">
      <w:pPr>
        <w:ind w:firstLine="720"/>
        <w:rPr>
          <w:bCs/>
          <w:color w:val="008000"/>
        </w:rPr>
      </w:pPr>
      <w:r>
        <w:rPr>
          <w:bCs/>
          <w:color w:val="008000"/>
        </w:rPr>
        <w:t>Revenue Code: 431900</w:t>
      </w:r>
    </w:p>
    <w:p w14:paraId="6CFDFE84" w14:textId="77777777" w:rsidR="00CB573C" w:rsidRPr="00D40EE8" w:rsidRDefault="00CB573C" w:rsidP="00CB573C">
      <w:pPr>
        <w:ind w:firstLine="720"/>
        <w:rPr>
          <w:bCs/>
        </w:rPr>
      </w:pPr>
      <w:r>
        <w:rPr>
          <w:bCs/>
          <w:color w:val="008000"/>
        </w:rPr>
        <w:t>Function/Program &amp; Object Codes: refer to the IFARMS manual</w:t>
      </w:r>
    </w:p>
    <w:p w14:paraId="63E65629" w14:textId="77777777" w:rsidR="00A61160" w:rsidRPr="007C5601" w:rsidRDefault="00A61160" w:rsidP="005B7893">
      <w:pPr>
        <w:rPr>
          <w:bCs/>
        </w:rPr>
      </w:pPr>
    </w:p>
    <w:p w14:paraId="003B31BF" w14:textId="77777777" w:rsidR="00A61160" w:rsidRPr="007C5601" w:rsidRDefault="00A61160" w:rsidP="00A61160">
      <w:pPr>
        <w:pStyle w:val="Heading2"/>
        <w:rPr>
          <w:b/>
          <w:u w:val="single"/>
        </w:rPr>
      </w:pPr>
      <w:bookmarkStart w:id="5" w:name="_Hlk130477809"/>
      <w:bookmarkStart w:id="6" w:name="_Hlk162944040"/>
      <w:r w:rsidRPr="007C5601">
        <w:rPr>
          <w:b/>
          <w:u w:val="single"/>
        </w:rPr>
        <w:t xml:space="preserve">Digital Content &amp; Curriculum (33-4804, I.C.) </w:t>
      </w:r>
    </w:p>
    <w:p w14:paraId="79F00CAD" w14:textId="5D41C165" w:rsidR="00A61160" w:rsidRPr="007C5601" w:rsidRDefault="00A61160" w:rsidP="00A61160">
      <w:pPr>
        <w:rPr>
          <w:bCs/>
          <w:i/>
          <w:iCs/>
        </w:rPr>
      </w:pPr>
      <w:r w:rsidRPr="007C5601">
        <w:rPr>
          <w:bCs/>
          <w:i/>
          <w:iCs/>
        </w:rPr>
        <w:t xml:space="preserve">Please note:  A base amount plus an amount per mid-term support unit </w:t>
      </w:r>
      <w:r w:rsidRPr="007C5601">
        <w:rPr>
          <w:bCs/>
          <w:i/>
          <w:iCs/>
          <w:u w:val="single"/>
        </w:rPr>
        <w:t>will not</w:t>
      </w:r>
      <w:r w:rsidRPr="007C5601">
        <w:rPr>
          <w:bCs/>
          <w:i/>
          <w:iCs/>
        </w:rPr>
        <w:t xml:space="preserve"> be distributed in 202</w:t>
      </w:r>
      <w:r w:rsidR="005A4373" w:rsidRPr="007C5601">
        <w:rPr>
          <w:bCs/>
          <w:i/>
          <w:iCs/>
        </w:rPr>
        <w:t>5</w:t>
      </w:r>
      <w:r w:rsidRPr="007C5601">
        <w:rPr>
          <w:bCs/>
          <w:i/>
          <w:iCs/>
        </w:rPr>
        <w:t>-202</w:t>
      </w:r>
      <w:r w:rsidR="005A4373" w:rsidRPr="007C5601">
        <w:rPr>
          <w:bCs/>
          <w:i/>
          <w:iCs/>
        </w:rPr>
        <w:t>6</w:t>
      </w:r>
      <w:r w:rsidRPr="007C5601">
        <w:rPr>
          <w:bCs/>
          <w:i/>
          <w:iCs/>
        </w:rPr>
        <w:t xml:space="preserve">. </w:t>
      </w:r>
    </w:p>
    <w:p w14:paraId="09235412" w14:textId="77777777" w:rsidR="00A61160" w:rsidRPr="007C5601" w:rsidRDefault="00A61160" w:rsidP="00A61160">
      <w:pPr>
        <w:rPr>
          <w:bCs/>
        </w:rPr>
      </w:pPr>
    </w:p>
    <w:p w14:paraId="5079C5A0" w14:textId="77777777" w:rsidR="005A4373" w:rsidRPr="007C5601" w:rsidRDefault="00A61160" w:rsidP="00A61160">
      <w:pPr>
        <w:rPr>
          <w:bCs/>
        </w:rPr>
      </w:pPr>
      <w:r w:rsidRPr="007C5601">
        <w:rPr>
          <w:bCs/>
        </w:rPr>
        <w:t>The FY 202</w:t>
      </w:r>
      <w:r w:rsidR="005A4373" w:rsidRPr="007C5601">
        <w:rPr>
          <w:bCs/>
        </w:rPr>
        <w:t>6</w:t>
      </w:r>
      <w:r w:rsidRPr="007C5601">
        <w:rPr>
          <w:bCs/>
        </w:rPr>
        <w:t xml:space="preserve"> appropriation </w:t>
      </w:r>
      <w:r w:rsidR="00C6244B" w:rsidRPr="007C5601">
        <w:rPr>
          <w:bCs/>
        </w:rPr>
        <w:t xml:space="preserve">language </w:t>
      </w:r>
      <w:r w:rsidR="005A4373" w:rsidRPr="007C5601">
        <w:rPr>
          <w:bCs/>
        </w:rPr>
        <w:t xml:space="preserve">states funding will be distributed subject to 33-4804(2), Idaho Code, which states:  </w:t>
      </w:r>
      <w:r w:rsidR="005A4373" w:rsidRPr="007C5601">
        <w:rPr>
          <w:bCs/>
          <w:i/>
          <w:iCs/>
        </w:rPr>
        <w:t>Subject to availability, moneys in the fund shall be distributed at the request of a local education agency (LEA) and shall be based on the amount requested. A single request must not exceed fifty thousand dollars ($50,000). Distributions from the fund shall be made on a first-come, first-served basis to LEAs that meet the criteria outlined in this subsection.</w:t>
      </w:r>
      <w:r w:rsidR="00C6244B" w:rsidRPr="007C5601">
        <w:rPr>
          <w:bCs/>
          <w:i/>
          <w:iCs/>
        </w:rPr>
        <w:t>.</w:t>
      </w:r>
      <w:r w:rsidR="00C6244B" w:rsidRPr="007C5601">
        <w:rPr>
          <w:bCs/>
        </w:rPr>
        <w:t xml:space="preserve">  </w:t>
      </w:r>
    </w:p>
    <w:p w14:paraId="7E6FFABA" w14:textId="77777777" w:rsidR="005A4373" w:rsidRPr="007C5601" w:rsidRDefault="005A4373" w:rsidP="00A61160">
      <w:pPr>
        <w:rPr>
          <w:bCs/>
        </w:rPr>
      </w:pPr>
    </w:p>
    <w:p w14:paraId="7183225B" w14:textId="25203185" w:rsidR="005A4373" w:rsidRPr="007C5601" w:rsidRDefault="005A4373" w:rsidP="00A61160">
      <w:pPr>
        <w:rPr>
          <w:bCs/>
        </w:rPr>
      </w:pPr>
      <w:r w:rsidRPr="007C5601">
        <w:rPr>
          <w:bCs/>
        </w:rPr>
        <w:t xml:space="preserve">Please watch for </w:t>
      </w:r>
      <w:r w:rsidR="004B5127" w:rsidRPr="007C5601">
        <w:rPr>
          <w:bCs/>
        </w:rPr>
        <w:t xml:space="preserve">more information </w:t>
      </w:r>
      <w:r w:rsidRPr="007C5601">
        <w:rPr>
          <w:bCs/>
        </w:rPr>
        <w:t xml:space="preserve">from the department’s director of Content &amp; Curriculum, Meghan Wonderlich, in early June </w:t>
      </w:r>
      <w:r w:rsidR="004B5127" w:rsidRPr="007C5601">
        <w:rPr>
          <w:bCs/>
        </w:rPr>
        <w:t>for these funds that will be</w:t>
      </w:r>
      <w:r w:rsidRPr="007C5601">
        <w:rPr>
          <w:bCs/>
        </w:rPr>
        <w:t>come available on July 1</w:t>
      </w:r>
      <w:r w:rsidR="004B5127" w:rsidRPr="007C5601">
        <w:rPr>
          <w:bCs/>
        </w:rPr>
        <w:t xml:space="preserve"> on a first-come, first-served basis.  </w:t>
      </w:r>
      <w:r w:rsidRPr="007C5601">
        <w:rPr>
          <w:bCs/>
        </w:rPr>
        <w:t xml:space="preserve">  </w:t>
      </w:r>
    </w:p>
    <w:p w14:paraId="33AFDFFD" w14:textId="77777777" w:rsidR="005A4373" w:rsidRPr="007C5601" w:rsidRDefault="005A4373" w:rsidP="00A61160">
      <w:pPr>
        <w:rPr>
          <w:bCs/>
        </w:rPr>
      </w:pPr>
    </w:p>
    <w:p w14:paraId="004849AC" w14:textId="77777777" w:rsidR="00A61160" w:rsidRPr="007C5601" w:rsidRDefault="00A61160" w:rsidP="00A61160">
      <w:pPr>
        <w:rPr>
          <w:bCs/>
        </w:rPr>
      </w:pPr>
      <w:r w:rsidRPr="007C5601">
        <w:rPr>
          <w:bCs/>
        </w:rPr>
        <w:t xml:space="preserve">Contact Meghan Wonderlich (208-332-6876, </w:t>
      </w:r>
      <w:hyperlink r:id="rId12" w:history="1">
        <w:r w:rsidRPr="007C5601">
          <w:rPr>
            <w:rStyle w:val="Hyperlink"/>
            <w:bCs/>
          </w:rPr>
          <w:t>mwonderlich@sde.idaho.gov</w:t>
        </w:r>
      </w:hyperlink>
      <w:r w:rsidRPr="007C5601">
        <w:rPr>
          <w:rStyle w:val="Hyperlink"/>
          <w:bCs/>
        </w:rPr>
        <w:t>)</w:t>
      </w:r>
      <w:r w:rsidRPr="007C5601">
        <w:rPr>
          <w:bCs/>
        </w:rPr>
        <w:t xml:space="preserve"> for additional information. </w:t>
      </w:r>
      <w:bookmarkEnd w:id="5"/>
    </w:p>
    <w:bookmarkEnd w:id="6"/>
    <w:p w14:paraId="5BCDF769" w14:textId="77777777" w:rsidR="00CB573C" w:rsidRDefault="00CB573C" w:rsidP="00CB573C">
      <w:pPr>
        <w:rPr>
          <w:bCs/>
        </w:rPr>
      </w:pPr>
    </w:p>
    <w:p w14:paraId="079964EB" w14:textId="77777777" w:rsidR="00CB573C" w:rsidRPr="00A76F13" w:rsidRDefault="00CB573C" w:rsidP="00CB573C">
      <w:pPr>
        <w:ind w:firstLine="450"/>
        <w:rPr>
          <w:bCs/>
          <w:color w:val="008000"/>
        </w:rPr>
      </w:pPr>
      <w:r>
        <w:rPr>
          <w:bCs/>
        </w:rPr>
        <w:tab/>
      </w:r>
      <w:r w:rsidRPr="00A76F13">
        <w:rPr>
          <w:bCs/>
          <w:color w:val="008000"/>
        </w:rPr>
        <w:t>IFARMS Codes:</w:t>
      </w:r>
    </w:p>
    <w:p w14:paraId="22C142D2" w14:textId="77777777" w:rsidR="00CB573C" w:rsidRPr="00A76F13" w:rsidRDefault="00CB573C" w:rsidP="00CB573C">
      <w:pPr>
        <w:ind w:firstLine="720"/>
        <w:rPr>
          <w:bCs/>
          <w:color w:val="008000"/>
        </w:rPr>
      </w:pPr>
      <w:r>
        <w:rPr>
          <w:bCs/>
          <w:color w:val="008000"/>
        </w:rPr>
        <w:t xml:space="preserve">Fund: </w:t>
      </w:r>
      <w:r w:rsidRPr="00A76F13">
        <w:rPr>
          <w:bCs/>
          <w:color w:val="008000"/>
        </w:rPr>
        <w:t>General Fund 100</w:t>
      </w:r>
    </w:p>
    <w:p w14:paraId="6B2D35A6" w14:textId="77777777" w:rsidR="00CB573C" w:rsidRPr="00A76F13" w:rsidRDefault="00CB573C" w:rsidP="00CB573C">
      <w:pPr>
        <w:ind w:firstLine="720"/>
        <w:rPr>
          <w:bCs/>
          <w:color w:val="008000"/>
        </w:rPr>
      </w:pPr>
      <w:r w:rsidRPr="00A76F13">
        <w:rPr>
          <w:bCs/>
          <w:color w:val="008000"/>
        </w:rPr>
        <w:t>Revenue Code</w:t>
      </w:r>
      <w:r>
        <w:rPr>
          <w:bCs/>
          <w:color w:val="008000"/>
        </w:rPr>
        <w:t>:</w:t>
      </w:r>
      <w:r w:rsidRPr="00A76F13">
        <w:rPr>
          <w:bCs/>
          <w:color w:val="008000"/>
        </w:rPr>
        <w:t xml:space="preserve"> 431900</w:t>
      </w:r>
    </w:p>
    <w:p w14:paraId="40700675" w14:textId="77777777" w:rsidR="00CB573C" w:rsidRPr="00A76F13" w:rsidRDefault="00CB573C" w:rsidP="00CB573C">
      <w:pPr>
        <w:ind w:firstLine="720"/>
        <w:rPr>
          <w:bCs/>
          <w:color w:val="008000"/>
        </w:rPr>
      </w:pPr>
      <w:r w:rsidRPr="00A76F13">
        <w:rPr>
          <w:bCs/>
          <w:color w:val="008000"/>
        </w:rPr>
        <w:t>Function/Program &amp; Object Codes: refer to the IFARMS manual</w:t>
      </w:r>
    </w:p>
    <w:p w14:paraId="703EFF7B" w14:textId="77777777" w:rsidR="00A61160" w:rsidRPr="007C5601" w:rsidRDefault="00A61160" w:rsidP="00A61160">
      <w:pPr>
        <w:rPr>
          <w:bCs/>
        </w:rPr>
      </w:pPr>
    </w:p>
    <w:p w14:paraId="1475CCFD" w14:textId="77777777" w:rsidR="0025275B" w:rsidRPr="007C5601" w:rsidRDefault="00FA3C0B" w:rsidP="0025275B">
      <w:pPr>
        <w:pStyle w:val="Heading2"/>
        <w:rPr>
          <w:b/>
          <w:u w:val="single"/>
        </w:rPr>
      </w:pPr>
      <w:bookmarkStart w:id="7" w:name="_Hlk130477963"/>
      <w:r w:rsidRPr="007C5601">
        <w:rPr>
          <w:b/>
          <w:u w:val="single"/>
        </w:rPr>
        <w:lastRenderedPageBreak/>
        <w:t>English Language</w:t>
      </w:r>
      <w:r w:rsidR="003D39D4" w:rsidRPr="007C5601">
        <w:rPr>
          <w:b/>
          <w:u w:val="single"/>
        </w:rPr>
        <w:t xml:space="preserve"> </w:t>
      </w:r>
      <w:r w:rsidR="00F8509C" w:rsidRPr="007C5601">
        <w:rPr>
          <w:b/>
          <w:u w:val="single"/>
        </w:rPr>
        <w:t xml:space="preserve">Learners </w:t>
      </w:r>
      <w:r w:rsidR="001348A0" w:rsidRPr="007C5601">
        <w:rPr>
          <w:b/>
          <w:u w:val="single"/>
        </w:rPr>
        <w:t>(</w:t>
      </w:r>
      <w:r w:rsidR="00F8509C" w:rsidRPr="007C5601">
        <w:rPr>
          <w:b/>
          <w:u w:val="single"/>
        </w:rPr>
        <w:t>33-1617, I.C.</w:t>
      </w:r>
      <w:r w:rsidR="001348A0" w:rsidRPr="007C5601">
        <w:rPr>
          <w:b/>
          <w:u w:val="single"/>
        </w:rPr>
        <w:t>)</w:t>
      </w:r>
    </w:p>
    <w:p w14:paraId="168F69AF" w14:textId="7AE9CCCB" w:rsidR="003A7AB3" w:rsidRPr="007C5601" w:rsidRDefault="00FA3C0B" w:rsidP="00FA3C0B">
      <w:r w:rsidRPr="007C5601">
        <w:t>Budget $</w:t>
      </w:r>
      <w:r w:rsidR="00940650" w:rsidRPr="007C5601">
        <w:t>2</w:t>
      </w:r>
      <w:r w:rsidR="003669CD" w:rsidRPr="007C5601">
        <w:t>06</w:t>
      </w:r>
      <w:r w:rsidRPr="007C5601">
        <w:t xml:space="preserve"> per eligible English Learner (see following eligibility) that was tested on the spring 202</w:t>
      </w:r>
      <w:r w:rsidR="003669CD" w:rsidRPr="007C5601">
        <w:t>5</w:t>
      </w:r>
      <w:r w:rsidRPr="007C5601">
        <w:t xml:space="preserve"> ACCESS assessment.  Funding is for students identified as L1 and LE as reported in the Idaho English Learner Management System (ELMS).</w:t>
      </w:r>
    </w:p>
    <w:p w14:paraId="784C7193" w14:textId="216ABADD" w:rsidR="005B7893" w:rsidRPr="007C5601" w:rsidRDefault="003A7AB3" w:rsidP="00FA3C0B">
      <w:r w:rsidRPr="007C5601">
        <w:t xml:space="preserve"> </w:t>
      </w:r>
    </w:p>
    <w:p w14:paraId="634CF125" w14:textId="27AE0339" w:rsidR="00FA3C0B" w:rsidRPr="007C5601" w:rsidRDefault="00FA3C0B" w:rsidP="005B7893">
      <w:pPr>
        <w:rPr>
          <w:bCs/>
        </w:rPr>
      </w:pPr>
      <w:r w:rsidRPr="007C5601">
        <w:rPr>
          <w:bCs/>
        </w:rPr>
        <w:t xml:space="preserve">Contact Maria Puga (208-332-6905, </w:t>
      </w:r>
      <w:hyperlink r:id="rId13" w:history="1">
        <w:r w:rsidR="001517FA" w:rsidRPr="007C5601">
          <w:rPr>
            <w:rStyle w:val="Hyperlink"/>
            <w:bCs/>
          </w:rPr>
          <w:t>mpuga@sde.idaho.gov</w:t>
        </w:r>
      </w:hyperlink>
      <w:r w:rsidRPr="007C5601">
        <w:rPr>
          <w:bCs/>
        </w:rPr>
        <w:t>) for additional information.</w:t>
      </w:r>
      <w:bookmarkEnd w:id="7"/>
      <w:r w:rsidR="00022F3F" w:rsidRPr="007C5601">
        <w:rPr>
          <w:bCs/>
        </w:rPr>
        <w:t xml:space="preserve"> *</w:t>
      </w:r>
    </w:p>
    <w:p w14:paraId="6289FFC6" w14:textId="77777777" w:rsidR="00CB573C" w:rsidRDefault="00CB573C" w:rsidP="00CB573C">
      <w:pPr>
        <w:rPr>
          <w:bCs/>
        </w:rPr>
      </w:pPr>
    </w:p>
    <w:p w14:paraId="6326331B" w14:textId="77777777" w:rsidR="00CB573C" w:rsidRDefault="00CB573C" w:rsidP="00CB573C">
      <w:pPr>
        <w:ind w:firstLine="450"/>
        <w:rPr>
          <w:bCs/>
          <w:color w:val="008000"/>
        </w:rPr>
      </w:pPr>
      <w:r>
        <w:rPr>
          <w:bCs/>
        </w:rPr>
        <w:tab/>
      </w:r>
      <w:r>
        <w:rPr>
          <w:bCs/>
          <w:color w:val="008000"/>
        </w:rPr>
        <w:t>IFARMS Codes:</w:t>
      </w:r>
    </w:p>
    <w:p w14:paraId="4B838D64" w14:textId="77777777" w:rsidR="00CB573C" w:rsidRDefault="00CB573C" w:rsidP="00CB573C">
      <w:pPr>
        <w:ind w:firstLine="720"/>
        <w:rPr>
          <w:bCs/>
          <w:color w:val="008000"/>
        </w:rPr>
      </w:pPr>
      <w:r>
        <w:rPr>
          <w:bCs/>
          <w:color w:val="008000"/>
        </w:rPr>
        <w:t>Fund: General Fund 100</w:t>
      </w:r>
    </w:p>
    <w:p w14:paraId="10D41577" w14:textId="77777777" w:rsidR="00CB573C" w:rsidRDefault="00CB573C" w:rsidP="00CB573C">
      <w:pPr>
        <w:ind w:firstLine="720"/>
        <w:rPr>
          <w:bCs/>
          <w:color w:val="008000"/>
        </w:rPr>
      </w:pPr>
      <w:r>
        <w:rPr>
          <w:bCs/>
          <w:color w:val="008000"/>
        </w:rPr>
        <w:t>Revenue Code: 431900</w:t>
      </w:r>
    </w:p>
    <w:p w14:paraId="33482B6E" w14:textId="77777777" w:rsidR="00CB573C" w:rsidRPr="00394924" w:rsidRDefault="00CB573C" w:rsidP="00CB573C">
      <w:pPr>
        <w:ind w:firstLine="720"/>
        <w:rPr>
          <w:bCs/>
        </w:rPr>
      </w:pPr>
      <w:r>
        <w:rPr>
          <w:bCs/>
          <w:color w:val="008000"/>
        </w:rPr>
        <w:t>Function/Program &amp; Object Codes: refer to the IFARMS manual</w:t>
      </w:r>
      <w:r w:rsidRPr="00394924">
        <w:rPr>
          <w:bCs/>
        </w:rPr>
        <w:t xml:space="preserve"> </w:t>
      </w:r>
    </w:p>
    <w:p w14:paraId="6C400D51" w14:textId="77777777" w:rsidR="005B7893" w:rsidRPr="007C5601" w:rsidRDefault="005B7893" w:rsidP="005B7893">
      <w:pPr>
        <w:rPr>
          <w:bCs/>
        </w:rPr>
      </w:pPr>
    </w:p>
    <w:p w14:paraId="6D0B1F63" w14:textId="531BDA7B" w:rsidR="0025275B" w:rsidRPr="007C5601" w:rsidRDefault="00E57FB2" w:rsidP="00261355">
      <w:pPr>
        <w:pStyle w:val="Heading2"/>
        <w:rPr>
          <w:b/>
          <w:u w:val="single"/>
        </w:rPr>
      </w:pPr>
      <w:r w:rsidRPr="007C5601">
        <w:rPr>
          <w:b/>
          <w:u w:val="single"/>
        </w:rPr>
        <w:t xml:space="preserve">Literacy </w:t>
      </w:r>
      <w:r w:rsidR="00512A2F" w:rsidRPr="007C5601">
        <w:rPr>
          <w:b/>
          <w:u w:val="single"/>
        </w:rPr>
        <w:t>Intervention</w:t>
      </w:r>
      <w:r w:rsidRPr="007C5601">
        <w:rPr>
          <w:b/>
          <w:u w:val="single"/>
        </w:rPr>
        <w:t xml:space="preserve"> </w:t>
      </w:r>
      <w:r w:rsidR="0004702E" w:rsidRPr="007C5601">
        <w:rPr>
          <w:b/>
          <w:u w:val="single"/>
        </w:rPr>
        <w:t>(33-1</w:t>
      </w:r>
      <w:r w:rsidR="00754338" w:rsidRPr="007C5601">
        <w:rPr>
          <w:b/>
          <w:u w:val="single"/>
        </w:rPr>
        <w:t>002(2)(</w:t>
      </w:r>
      <w:r w:rsidR="00427099" w:rsidRPr="007C5601">
        <w:rPr>
          <w:b/>
          <w:u w:val="single"/>
        </w:rPr>
        <w:t>r</w:t>
      </w:r>
      <w:r w:rsidR="00754338" w:rsidRPr="007C5601">
        <w:rPr>
          <w:b/>
          <w:u w:val="single"/>
        </w:rPr>
        <w:t xml:space="preserve">), </w:t>
      </w:r>
      <w:r w:rsidR="00427099" w:rsidRPr="007C5601">
        <w:rPr>
          <w:b/>
          <w:u w:val="single"/>
        </w:rPr>
        <w:t xml:space="preserve">33-1805, </w:t>
      </w:r>
      <w:r w:rsidR="00754338" w:rsidRPr="007C5601">
        <w:rPr>
          <w:b/>
          <w:u w:val="single"/>
        </w:rPr>
        <w:t>33-1</w:t>
      </w:r>
      <w:r w:rsidR="00895F9A" w:rsidRPr="007C5601">
        <w:rPr>
          <w:b/>
          <w:u w:val="single"/>
        </w:rPr>
        <w:t>806</w:t>
      </w:r>
      <w:r w:rsidR="0004702E" w:rsidRPr="007C5601">
        <w:rPr>
          <w:b/>
          <w:u w:val="single"/>
        </w:rPr>
        <w:t>, 33-1</w:t>
      </w:r>
      <w:r w:rsidR="00895F9A" w:rsidRPr="007C5601">
        <w:rPr>
          <w:b/>
          <w:u w:val="single"/>
        </w:rPr>
        <w:t>807</w:t>
      </w:r>
      <w:r w:rsidR="0004702E" w:rsidRPr="007C5601">
        <w:rPr>
          <w:b/>
          <w:u w:val="single"/>
        </w:rPr>
        <w:t>, I.C.)</w:t>
      </w:r>
    </w:p>
    <w:p w14:paraId="573E0FEF" w14:textId="757555BC" w:rsidR="00D204E1" w:rsidRPr="007C5601" w:rsidRDefault="00E57FB2" w:rsidP="00D204E1">
      <w:pPr>
        <w:pStyle w:val="ListParagraph"/>
        <w:numPr>
          <w:ilvl w:val="0"/>
          <w:numId w:val="27"/>
        </w:numPr>
        <w:rPr>
          <w:bCs/>
          <w:i/>
        </w:rPr>
      </w:pPr>
      <w:r w:rsidRPr="007C5601">
        <w:rPr>
          <w:bCs/>
        </w:rPr>
        <w:t>Budget $</w:t>
      </w:r>
      <w:r w:rsidR="0080349C" w:rsidRPr="007C5601">
        <w:rPr>
          <w:bCs/>
        </w:rPr>
        <w:t>3</w:t>
      </w:r>
      <w:r w:rsidR="004C3BD8" w:rsidRPr="007C5601">
        <w:rPr>
          <w:bCs/>
        </w:rPr>
        <w:t>9</w:t>
      </w:r>
      <w:r w:rsidR="0080349C" w:rsidRPr="007C5601">
        <w:rPr>
          <w:bCs/>
        </w:rPr>
        <w:t>7</w:t>
      </w:r>
      <w:r w:rsidR="009707F6" w:rsidRPr="007C5601">
        <w:rPr>
          <w:bCs/>
        </w:rPr>
        <w:t xml:space="preserve"> </w:t>
      </w:r>
      <w:r w:rsidR="0080349C" w:rsidRPr="007C5601">
        <w:rPr>
          <w:bCs/>
        </w:rPr>
        <w:t>per 202</w:t>
      </w:r>
      <w:r w:rsidR="004C3BD8" w:rsidRPr="007C5601">
        <w:rPr>
          <w:bCs/>
        </w:rPr>
        <w:t>5</w:t>
      </w:r>
      <w:r w:rsidR="0080349C" w:rsidRPr="007C5601">
        <w:rPr>
          <w:bCs/>
        </w:rPr>
        <w:t>-202</w:t>
      </w:r>
      <w:r w:rsidR="004C3BD8" w:rsidRPr="007C5601">
        <w:rPr>
          <w:bCs/>
        </w:rPr>
        <w:t>6</w:t>
      </w:r>
      <w:r w:rsidR="0080349C" w:rsidRPr="007C5601">
        <w:rPr>
          <w:bCs/>
        </w:rPr>
        <w:t xml:space="preserve"> enrolled student in </w:t>
      </w:r>
      <w:r w:rsidR="009707F6" w:rsidRPr="007C5601">
        <w:rPr>
          <w:bCs/>
        </w:rPr>
        <w:t xml:space="preserve">kindergarten through grade 3 </w:t>
      </w:r>
      <w:r w:rsidR="0080349C" w:rsidRPr="007C5601">
        <w:rPr>
          <w:bCs/>
        </w:rPr>
        <w:t>(as of the first Friday in November)</w:t>
      </w:r>
      <w:r w:rsidR="00D204E1" w:rsidRPr="007C5601">
        <w:rPr>
          <w:bCs/>
        </w:rPr>
        <w:t xml:space="preserve">; </w:t>
      </w:r>
      <w:r w:rsidR="00D204E1" w:rsidRPr="007C5601">
        <w:rPr>
          <w:bCs/>
          <w:i/>
        </w:rPr>
        <w:t xml:space="preserve">and </w:t>
      </w:r>
    </w:p>
    <w:p w14:paraId="5F516D8D" w14:textId="00BE7AD7" w:rsidR="00D204E1" w:rsidRPr="007C5601" w:rsidRDefault="00D204E1" w:rsidP="00D204E1">
      <w:pPr>
        <w:pStyle w:val="ListParagraph"/>
        <w:numPr>
          <w:ilvl w:val="0"/>
          <w:numId w:val="27"/>
        </w:numPr>
        <w:rPr>
          <w:bCs/>
        </w:rPr>
      </w:pPr>
      <w:r w:rsidRPr="007C5601">
        <w:rPr>
          <w:bCs/>
        </w:rPr>
        <w:t>B</w:t>
      </w:r>
      <w:r w:rsidR="0080349C" w:rsidRPr="007C5601">
        <w:rPr>
          <w:bCs/>
        </w:rPr>
        <w:t>udget $</w:t>
      </w:r>
      <w:r w:rsidR="004C3BD8" w:rsidRPr="007C5601">
        <w:rPr>
          <w:bCs/>
        </w:rPr>
        <w:t>421</w:t>
      </w:r>
      <w:r w:rsidR="0080349C" w:rsidRPr="007C5601">
        <w:rPr>
          <w:bCs/>
        </w:rPr>
        <w:t xml:space="preserve"> per student </w:t>
      </w:r>
      <w:r w:rsidR="009707F6" w:rsidRPr="007C5601">
        <w:rPr>
          <w:bCs/>
        </w:rPr>
        <w:t>who</w:t>
      </w:r>
      <w:r w:rsidR="00477034" w:rsidRPr="007C5601">
        <w:rPr>
          <w:bCs/>
        </w:rPr>
        <w:t xml:space="preserve"> improved</w:t>
      </w:r>
      <w:r w:rsidR="0080349C" w:rsidRPr="007C5601">
        <w:rPr>
          <w:bCs/>
        </w:rPr>
        <w:t xml:space="preserve"> a full </w:t>
      </w:r>
      <w:r w:rsidR="00477034" w:rsidRPr="007C5601">
        <w:rPr>
          <w:bCs/>
        </w:rPr>
        <w:t>tier</w:t>
      </w:r>
      <w:r w:rsidR="0080349C" w:rsidRPr="007C5601">
        <w:rPr>
          <w:bCs/>
        </w:rPr>
        <w:t xml:space="preserve"> or who </w:t>
      </w:r>
      <w:r w:rsidR="00477034" w:rsidRPr="007C5601">
        <w:rPr>
          <w:bCs/>
        </w:rPr>
        <w:t xml:space="preserve">remained </w:t>
      </w:r>
      <w:r w:rsidR="0080349C" w:rsidRPr="007C5601">
        <w:rPr>
          <w:bCs/>
        </w:rPr>
        <w:t xml:space="preserve">proficient </w:t>
      </w:r>
      <w:r w:rsidR="007D54FA" w:rsidRPr="007C5601">
        <w:rPr>
          <w:bCs/>
        </w:rPr>
        <w:t>on the statewide reading assessment, S</w:t>
      </w:r>
      <w:r w:rsidR="0080349C" w:rsidRPr="007C5601">
        <w:rPr>
          <w:bCs/>
        </w:rPr>
        <w:t>pring 202</w:t>
      </w:r>
      <w:r w:rsidR="004C3BD8" w:rsidRPr="007C5601">
        <w:rPr>
          <w:bCs/>
        </w:rPr>
        <w:t>4</w:t>
      </w:r>
      <w:r w:rsidR="0080349C" w:rsidRPr="007C5601">
        <w:rPr>
          <w:bCs/>
        </w:rPr>
        <w:t xml:space="preserve"> to Spring 202</w:t>
      </w:r>
      <w:r w:rsidR="004C3BD8" w:rsidRPr="007C5601">
        <w:rPr>
          <w:bCs/>
        </w:rPr>
        <w:t>5</w:t>
      </w:r>
      <w:r w:rsidR="007D54FA" w:rsidRPr="007C5601">
        <w:rPr>
          <w:bCs/>
        </w:rPr>
        <w:t xml:space="preserve">.  </w:t>
      </w:r>
    </w:p>
    <w:p w14:paraId="7F39DC44" w14:textId="3EC03668" w:rsidR="00D204E1" w:rsidRPr="007C5601" w:rsidRDefault="00D204E1" w:rsidP="00D204E1">
      <w:pPr>
        <w:pStyle w:val="ListParagraph"/>
        <w:numPr>
          <w:ilvl w:val="1"/>
          <w:numId w:val="27"/>
        </w:numPr>
        <w:rPr>
          <w:bCs/>
        </w:rPr>
      </w:pPr>
      <w:r w:rsidRPr="007C5601">
        <w:rPr>
          <w:bCs/>
        </w:rPr>
        <w:t>If there is not a prior spring assessment for a student, use the Fall 202</w:t>
      </w:r>
      <w:r w:rsidR="004C3BD8" w:rsidRPr="007C5601">
        <w:rPr>
          <w:bCs/>
        </w:rPr>
        <w:t>4</w:t>
      </w:r>
      <w:r w:rsidRPr="007C5601">
        <w:rPr>
          <w:bCs/>
        </w:rPr>
        <w:t xml:space="preserve"> to Spring 202</w:t>
      </w:r>
      <w:r w:rsidR="004C3BD8" w:rsidRPr="007C5601">
        <w:rPr>
          <w:bCs/>
        </w:rPr>
        <w:t>5</w:t>
      </w:r>
      <w:r w:rsidRPr="007C5601">
        <w:rPr>
          <w:bCs/>
        </w:rPr>
        <w:t xml:space="preserve"> statewide reading assessment</w:t>
      </w:r>
      <w:r w:rsidR="009707F6" w:rsidRPr="007C5601">
        <w:rPr>
          <w:bCs/>
        </w:rPr>
        <w:t xml:space="preserve"> </w:t>
      </w:r>
    </w:p>
    <w:p w14:paraId="250D61A5" w14:textId="47832E0F" w:rsidR="001517FA" w:rsidRPr="007C5601" w:rsidRDefault="00E25FB2" w:rsidP="00D204E1">
      <w:pPr>
        <w:pStyle w:val="ListParagraph"/>
        <w:numPr>
          <w:ilvl w:val="1"/>
          <w:numId w:val="27"/>
        </w:numPr>
        <w:rPr>
          <w:bCs/>
        </w:rPr>
      </w:pPr>
      <w:r w:rsidRPr="007C5601">
        <w:rPr>
          <w:bCs/>
        </w:rPr>
        <w:t>Economically dis</w:t>
      </w:r>
      <w:r w:rsidR="00D204E1" w:rsidRPr="007C5601">
        <w:rPr>
          <w:bCs/>
        </w:rPr>
        <w:t>advantage</w:t>
      </w:r>
      <w:r w:rsidRPr="007C5601">
        <w:rPr>
          <w:bCs/>
        </w:rPr>
        <w:t>d students</w:t>
      </w:r>
      <w:r w:rsidR="00D204E1" w:rsidRPr="007C5601">
        <w:rPr>
          <w:bCs/>
        </w:rPr>
        <w:t xml:space="preserve"> </w:t>
      </w:r>
      <w:r w:rsidR="007D54FA" w:rsidRPr="007C5601">
        <w:rPr>
          <w:bCs/>
        </w:rPr>
        <w:t xml:space="preserve">who </w:t>
      </w:r>
      <w:r w:rsidR="00477034" w:rsidRPr="007C5601">
        <w:rPr>
          <w:bCs/>
        </w:rPr>
        <w:t>improv</w:t>
      </w:r>
      <w:r w:rsidR="007D54FA" w:rsidRPr="007C5601">
        <w:rPr>
          <w:bCs/>
        </w:rPr>
        <w:t>e</w:t>
      </w:r>
      <w:r w:rsidR="00477034" w:rsidRPr="007C5601">
        <w:rPr>
          <w:bCs/>
        </w:rPr>
        <w:t xml:space="preserve"> </w:t>
      </w:r>
      <w:r w:rsidRPr="007C5601">
        <w:rPr>
          <w:bCs/>
        </w:rPr>
        <w:t xml:space="preserve">a full </w:t>
      </w:r>
      <w:r w:rsidR="00477034" w:rsidRPr="007C5601">
        <w:rPr>
          <w:bCs/>
        </w:rPr>
        <w:t>tier</w:t>
      </w:r>
      <w:r w:rsidRPr="007C5601">
        <w:rPr>
          <w:bCs/>
        </w:rPr>
        <w:t xml:space="preserve"> or </w:t>
      </w:r>
      <w:r w:rsidR="00477034" w:rsidRPr="007C5601">
        <w:rPr>
          <w:bCs/>
        </w:rPr>
        <w:t>remain</w:t>
      </w:r>
      <w:r w:rsidRPr="007C5601">
        <w:rPr>
          <w:bCs/>
        </w:rPr>
        <w:t xml:space="preserve"> proficient </w:t>
      </w:r>
      <w:r w:rsidR="00D204E1" w:rsidRPr="007C5601">
        <w:rPr>
          <w:bCs/>
        </w:rPr>
        <w:t xml:space="preserve">will </w:t>
      </w:r>
      <w:r w:rsidR="00477034" w:rsidRPr="007C5601">
        <w:rPr>
          <w:bCs/>
        </w:rPr>
        <w:t>r</w:t>
      </w:r>
      <w:r w:rsidR="00D204E1" w:rsidRPr="007C5601">
        <w:rPr>
          <w:bCs/>
        </w:rPr>
        <w:t xml:space="preserve">eceive an additional </w:t>
      </w:r>
      <w:r w:rsidR="00427099" w:rsidRPr="007C5601">
        <w:rPr>
          <w:bCs/>
        </w:rPr>
        <w:t>0</w:t>
      </w:r>
      <w:r w:rsidR="00D204E1" w:rsidRPr="007C5601">
        <w:rPr>
          <w:bCs/>
        </w:rPr>
        <w:t>.75 weighting</w:t>
      </w:r>
      <w:r w:rsidRPr="007C5601">
        <w:rPr>
          <w:bCs/>
        </w:rPr>
        <w:t xml:space="preserve"> </w:t>
      </w:r>
    </w:p>
    <w:p w14:paraId="1C8AA003" w14:textId="77777777" w:rsidR="005B7893" w:rsidRPr="007C5601" w:rsidRDefault="005B7893" w:rsidP="009707F6">
      <w:pPr>
        <w:rPr>
          <w:bCs/>
        </w:rPr>
      </w:pPr>
    </w:p>
    <w:p w14:paraId="3FFC7650" w14:textId="0C46AF1A" w:rsidR="00A851A0" w:rsidRPr="007C5601" w:rsidRDefault="009707F6" w:rsidP="005B7893">
      <w:pPr>
        <w:rPr>
          <w:bCs/>
        </w:rPr>
      </w:pPr>
      <w:r w:rsidRPr="007C5601">
        <w:rPr>
          <w:bCs/>
        </w:rPr>
        <w:t xml:space="preserve">Contact </w:t>
      </w:r>
      <w:r w:rsidR="00FF1BDD" w:rsidRPr="007C5601">
        <w:rPr>
          <w:bCs/>
        </w:rPr>
        <w:t>Ayaka Nukui</w:t>
      </w:r>
      <w:r w:rsidRPr="007C5601">
        <w:rPr>
          <w:bCs/>
        </w:rPr>
        <w:t xml:space="preserve"> (</w:t>
      </w:r>
      <w:r w:rsidR="007841A2" w:rsidRPr="007C5601">
        <w:rPr>
          <w:bCs/>
        </w:rPr>
        <w:t>208-</w:t>
      </w:r>
      <w:r w:rsidR="00D874DA" w:rsidRPr="007C5601">
        <w:rPr>
          <w:bCs/>
        </w:rPr>
        <w:t>332-</w:t>
      </w:r>
      <w:r w:rsidR="004042E6" w:rsidRPr="007C5601">
        <w:rPr>
          <w:bCs/>
        </w:rPr>
        <w:t>6</w:t>
      </w:r>
      <w:r w:rsidR="00FF1BDD" w:rsidRPr="007C5601">
        <w:rPr>
          <w:bCs/>
        </w:rPr>
        <w:t>926</w:t>
      </w:r>
      <w:r w:rsidRPr="007C5601">
        <w:rPr>
          <w:bCs/>
        </w:rPr>
        <w:t xml:space="preserve">, </w:t>
      </w:r>
      <w:hyperlink r:id="rId14" w:history="1">
        <w:r w:rsidR="00FF1BDD" w:rsidRPr="007C5601">
          <w:rPr>
            <w:rStyle w:val="Hyperlink"/>
          </w:rPr>
          <w:t>anukui@sde.idaho.gov</w:t>
        </w:r>
      </w:hyperlink>
      <w:r w:rsidR="00E172BE" w:rsidRPr="007C5601">
        <w:rPr>
          <w:bCs/>
        </w:rPr>
        <w:t>) for additional information</w:t>
      </w:r>
      <w:r w:rsidR="00A851A0" w:rsidRPr="007C5601">
        <w:rPr>
          <w:bCs/>
        </w:rPr>
        <w:t xml:space="preserve"> on testing data</w:t>
      </w:r>
      <w:r w:rsidR="00E172BE" w:rsidRPr="007C5601">
        <w:rPr>
          <w:bCs/>
        </w:rPr>
        <w:t>.</w:t>
      </w:r>
      <w:r w:rsidR="00F13D3F" w:rsidRPr="007C5601">
        <w:rPr>
          <w:bCs/>
        </w:rPr>
        <w:t xml:space="preserve"> </w:t>
      </w:r>
    </w:p>
    <w:p w14:paraId="0F0E23C9" w14:textId="3CB57E61" w:rsidR="009707F6" w:rsidRPr="007C5601" w:rsidRDefault="00A851A0" w:rsidP="005B7893">
      <w:pPr>
        <w:rPr>
          <w:bCs/>
        </w:rPr>
      </w:pPr>
      <w:bookmarkStart w:id="8" w:name="_Hlk163039029"/>
      <w:r w:rsidRPr="007C5601">
        <w:rPr>
          <w:bCs/>
        </w:rPr>
        <w:t xml:space="preserve">Contact Meghan Wonderlich (208-332-6876, </w:t>
      </w:r>
      <w:hyperlink r:id="rId15" w:history="1">
        <w:r w:rsidRPr="007C5601">
          <w:rPr>
            <w:rStyle w:val="Hyperlink"/>
            <w:bCs/>
          </w:rPr>
          <w:t>mwonderlich@sde.idaho.gov</w:t>
        </w:r>
      </w:hyperlink>
      <w:r w:rsidRPr="007C5601">
        <w:rPr>
          <w:rStyle w:val="Hyperlink"/>
          <w:bCs/>
        </w:rPr>
        <w:t>)</w:t>
      </w:r>
      <w:r w:rsidRPr="007C5601">
        <w:rPr>
          <w:bCs/>
        </w:rPr>
        <w:t xml:space="preserve"> for additional information on uses of funds</w:t>
      </w:r>
      <w:r w:rsidR="00A61160" w:rsidRPr="007C5601">
        <w:rPr>
          <w:bCs/>
        </w:rPr>
        <w:t xml:space="preserve"> and reporting</w:t>
      </w:r>
      <w:r w:rsidRPr="007C5601">
        <w:rPr>
          <w:bCs/>
        </w:rPr>
        <w:t xml:space="preserve">.  </w:t>
      </w:r>
      <w:r w:rsidR="00F13D3F" w:rsidRPr="007C5601">
        <w:rPr>
          <w:bCs/>
        </w:rPr>
        <w:t>*</w:t>
      </w:r>
    </w:p>
    <w:bookmarkEnd w:id="8"/>
    <w:p w14:paraId="7BBD638E" w14:textId="77777777" w:rsidR="00CB573C" w:rsidRDefault="00CB573C" w:rsidP="00CB573C">
      <w:pPr>
        <w:rPr>
          <w:bCs/>
        </w:rPr>
      </w:pPr>
    </w:p>
    <w:p w14:paraId="2BA13965" w14:textId="77777777" w:rsidR="00CB573C" w:rsidRDefault="00CB573C" w:rsidP="00CB573C">
      <w:pPr>
        <w:ind w:firstLine="450"/>
        <w:rPr>
          <w:bCs/>
          <w:color w:val="008000"/>
        </w:rPr>
      </w:pPr>
      <w:r>
        <w:rPr>
          <w:bCs/>
        </w:rPr>
        <w:tab/>
      </w:r>
      <w:r>
        <w:rPr>
          <w:bCs/>
          <w:color w:val="008000"/>
        </w:rPr>
        <w:t>IFARMS Codes:</w:t>
      </w:r>
    </w:p>
    <w:p w14:paraId="6323A670" w14:textId="77777777" w:rsidR="00CB573C" w:rsidRDefault="00CB573C" w:rsidP="00CB573C">
      <w:pPr>
        <w:ind w:firstLine="720"/>
        <w:rPr>
          <w:bCs/>
          <w:color w:val="008000"/>
        </w:rPr>
      </w:pPr>
      <w:r>
        <w:rPr>
          <w:bCs/>
          <w:color w:val="008000"/>
        </w:rPr>
        <w:t>Fund: General Fund 100</w:t>
      </w:r>
    </w:p>
    <w:p w14:paraId="69B51337" w14:textId="77777777" w:rsidR="00CB573C" w:rsidRDefault="00CB573C" w:rsidP="00CB573C">
      <w:pPr>
        <w:ind w:firstLine="720"/>
        <w:rPr>
          <w:bCs/>
          <w:color w:val="008000"/>
        </w:rPr>
      </w:pPr>
      <w:r>
        <w:rPr>
          <w:bCs/>
          <w:color w:val="008000"/>
        </w:rPr>
        <w:t>Revenue Code: 431900</w:t>
      </w:r>
    </w:p>
    <w:p w14:paraId="62AF20D6" w14:textId="77777777" w:rsidR="00CB573C" w:rsidRPr="00394924" w:rsidRDefault="00CB573C" w:rsidP="00CB573C">
      <w:pPr>
        <w:ind w:firstLine="720"/>
        <w:rPr>
          <w:bCs/>
        </w:rPr>
      </w:pPr>
      <w:r>
        <w:rPr>
          <w:bCs/>
          <w:color w:val="008000"/>
        </w:rPr>
        <w:t>Function/Program &amp; Object Codes: refer to the IFARMS manual</w:t>
      </w:r>
    </w:p>
    <w:p w14:paraId="0ADD1502" w14:textId="77777777" w:rsidR="0025275B" w:rsidRPr="007C5601" w:rsidRDefault="0025275B" w:rsidP="00CB573C">
      <w:pPr>
        <w:rPr>
          <w:bCs/>
          <w:color w:val="008000"/>
        </w:rPr>
      </w:pPr>
    </w:p>
    <w:p w14:paraId="01BEB6B5" w14:textId="77777777" w:rsidR="00CB573C" w:rsidRDefault="00CB573C">
      <w:pPr>
        <w:rPr>
          <w:rFonts w:asciiTheme="majorHAnsi" w:eastAsiaTheme="majorEastAsia" w:hAnsiTheme="majorHAnsi" w:cstheme="majorBidi"/>
          <w:b/>
          <w:color w:val="365F91" w:themeColor="accent1" w:themeShade="BF"/>
          <w:sz w:val="26"/>
          <w:szCs w:val="26"/>
          <w:u w:val="single"/>
        </w:rPr>
      </w:pPr>
      <w:r>
        <w:rPr>
          <w:b/>
          <w:u w:val="single"/>
        </w:rPr>
        <w:br w:type="page"/>
      </w:r>
    </w:p>
    <w:p w14:paraId="05B0E69B" w14:textId="30FD5550" w:rsidR="0025275B" w:rsidRPr="007C5601" w:rsidRDefault="00E050A7" w:rsidP="0025275B">
      <w:pPr>
        <w:pStyle w:val="Heading2"/>
        <w:rPr>
          <w:b/>
          <w:u w:val="single"/>
        </w:rPr>
      </w:pPr>
      <w:r w:rsidRPr="007C5601">
        <w:rPr>
          <w:b/>
          <w:u w:val="single"/>
        </w:rPr>
        <w:lastRenderedPageBreak/>
        <w:t>Math and Science Requirement (33-1021, I.C.)</w:t>
      </w:r>
    </w:p>
    <w:p w14:paraId="4C0EDE32" w14:textId="2CEB6F48" w:rsidR="00C160AB" w:rsidRPr="007C5601" w:rsidRDefault="00C160AB" w:rsidP="005B7893">
      <w:pPr>
        <w:rPr>
          <w:bCs/>
        </w:rPr>
      </w:pPr>
      <w:r w:rsidRPr="007C5601">
        <w:rPr>
          <w:bCs/>
        </w:rPr>
        <w:t xml:space="preserve">Budget </w:t>
      </w:r>
      <w:r w:rsidR="00E050A7" w:rsidRPr="007C5601">
        <w:rPr>
          <w:bCs/>
        </w:rPr>
        <w:t>as follows</w:t>
      </w:r>
      <w:r w:rsidR="00043A8F" w:rsidRPr="007C5601">
        <w:rPr>
          <w:bCs/>
        </w:rPr>
        <w:t xml:space="preserve"> based on 20</w:t>
      </w:r>
      <w:r w:rsidR="008D6CA6" w:rsidRPr="007C5601">
        <w:rPr>
          <w:bCs/>
        </w:rPr>
        <w:t>2</w:t>
      </w:r>
      <w:r w:rsidR="00B2262C" w:rsidRPr="007C5601">
        <w:rPr>
          <w:bCs/>
        </w:rPr>
        <w:t>5</w:t>
      </w:r>
      <w:r w:rsidR="00043A8F" w:rsidRPr="007C5601">
        <w:rPr>
          <w:bCs/>
        </w:rPr>
        <w:t>-20</w:t>
      </w:r>
      <w:r w:rsidR="0076426B" w:rsidRPr="007C5601">
        <w:rPr>
          <w:bCs/>
        </w:rPr>
        <w:t>2</w:t>
      </w:r>
      <w:r w:rsidR="00B2262C" w:rsidRPr="007C5601">
        <w:rPr>
          <w:bCs/>
        </w:rPr>
        <w:t>6</w:t>
      </w:r>
      <w:r w:rsidR="00043A8F" w:rsidRPr="007C5601">
        <w:rPr>
          <w:bCs/>
        </w:rPr>
        <w:t xml:space="preserve"> enrollment</w:t>
      </w:r>
      <w:r w:rsidR="00E050A7" w:rsidRPr="007C5601">
        <w:rPr>
          <w:bCs/>
        </w:rPr>
        <w:t>:</w:t>
      </w:r>
    </w:p>
    <w:p w14:paraId="716F015F" w14:textId="439E0009" w:rsidR="00797DFF" w:rsidRPr="007C5601" w:rsidRDefault="00E050A7" w:rsidP="00797DFF">
      <w:pPr>
        <w:numPr>
          <w:ilvl w:val="0"/>
          <w:numId w:val="17"/>
        </w:numPr>
        <w:rPr>
          <w:bCs/>
        </w:rPr>
      </w:pPr>
      <w:r w:rsidRPr="007C5601">
        <w:rPr>
          <w:bCs/>
        </w:rPr>
        <w:t xml:space="preserve">For each </w:t>
      </w:r>
      <w:r w:rsidR="0053332A" w:rsidRPr="007C5601">
        <w:rPr>
          <w:bCs/>
        </w:rPr>
        <w:t xml:space="preserve">regular </w:t>
      </w:r>
      <w:r w:rsidR="001E7FE1" w:rsidRPr="007C5601">
        <w:rPr>
          <w:bCs/>
        </w:rPr>
        <w:t xml:space="preserve">high </w:t>
      </w:r>
      <w:r w:rsidRPr="007C5601">
        <w:rPr>
          <w:bCs/>
        </w:rPr>
        <w:t>school with enrollment of 99 or less, budget $</w:t>
      </w:r>
      <w:r w:rsidR="00B2262C" w:rsidRPr="007C5601">
        <w:rPr>
          <w:bCs/>
        </w:rPr>
        <w:t>62</w:t>
      </w:r>
      <w:r w:rsidR="00F13D3F" w:rsidRPr="007C5601">
        <w:rPr>
          <w:bCs/>
        </w:rPr>
        <w:t>,</w:t>
      </w:r>
      <w:r w:rsidR="00004BD8" w:rsidRPr="007C5601">
        <w:rPr>
          <w:bCs/>
        </w:rPr>
        <w:t>7</w:t>
      </w:r>
      <w:r w:rsidR="00F13D3F" w:rsidRPr="007C5601">
        <w:rPr>
          <w:bCs/>
        </w:rPr>
        <w:t>00</w:t>
      </w:r>
    </w:p>
    <w:p w14:paraId="4A949837" w14:textId="49B9953F" w:rsidR="00E050A7" w:rsidRPr="007C5601" w:rsidRDefault="00E050A7" w:rsidP="00E050A7">
      <w:pPr>
        <w:numPr>
          <w:ilvl w:val="0"/>
          <w:numId w:val="17"/>
        </w:numPr>
        <w:rPr>
          <w:bCs/>
        </w:rPr>
      </w:pPr>
      <w:r w:rsidRPr="007C5601">
        <w:rPr>
          <w:bCs/>
        </w:rPr>
        <w:t xml:space="preserve">For each </w:t>
      </w:r>
      <w:r w:rsidR="0053332A" w:rsidRPr="007C5601">
        <w:rPr>
          <w:bCs/>
        </w:rPr>
        <w:t xml:space="preserve">regular </w:t>
      </w:r>
      <w:r w:rsidR="001E7FE1" w:rsidRPr="007C5601">
        <w:rPr>
          <w:bCs/>
        </w:rPr>
        <w:t xml:space="preserve">high </w:t>
      </w:r>
      <w:r w:rsidRPr="007C5601">
        <w:rPr>
          <w:bCs/>
        </w:rPr>
        <w:t>school with enrollment of 100 to 159, budget $</w:t>
      </w:r>
      <w:r w:rsidR="00304FAF" w:rsidRPr="007C5601">
        <w:rPr>
          <w:bCs/>
        </w:rPr>
        <w:t>5</w:t>
      </w:r>
      <w:r w:rsidR="00F13D3F" w:rsidRPr="007C5601">
        <w:rPr>
          <w:bCs/>
        </w:rPr>
        <w:t>,</w:t>
      </w:r>
      <w:r w:rsidR="00B2262C" w:rsidRPr="007C5601">
        <w:rPr>
          <w:bCs/>
        </w:rPr>
        <w:t>5</w:t>
      </w:r>
      <w:r w:rsidR="00F13D3F" w:rsidRPr="007C5601">
        <w:rPr>
          <w:bCs/>
        </w:rPr>
        <w:t>00</w:t>
      </w:r>
    </w:p>
    <w:p w14:paraId="41A055D0" w14:textId="65385B2C" w:rsidR="00E050A7" w:rsidRPr="007C5601" w:rsidRDefault="00E050A7" w:rsidP="00E050A7">
      <w:pPr>
        <w:numPr>
          <w:ilvl w:val="0"/>
          <w:numId w:val="17"/>
        </w:numPr>
        <w:rPr>
          <w:bCs/>
        </w:rPr>
      </w:pPr>
      <w:r w:rsidRPr="007C5601">
        <w:rPr>
          <w:bCs/>
        </w:rPr>
        <w:t xml:space="preserve">For each </w:t>
      </w:r>
      <w:r w:rsidR="0053332A" w:rsidRPr="007C5601">
        <w:rPr>
          <w:bCs/>
        </w:rPr>
        <w:t xml:space="preserve">regular </w:t>
      </w:r>
      <w:r w:rsidR="001E7FE1" w:rsidRPr="007C5601">
        <w:rPr>
          <w:bCs/>
        </w:rPr>
        <w:t xml:space="preserve">high </w:t>
      </w:r>
      <w:r w:rsidRPr="007C5601">
        <w:rPr>
          <w:bCs/>
        </w:rPr>
        <w:t>school with enrollm</w:t>
      </w:r>
      <w:r w:rsidR="00797DFF" w:rsidRPr="007C5601">
        <w:rPr>
          <w:bCs/>
        </w:rPr>
        <w:t>ent of 160 to 319, budget $</w:t>
      </w:r>
      <w:r w:rsidR="00304FAF" w:rsidRPr="007C5601">
        <w:rPr>
          <w:bCs/>
        </w:rPr>
        <w:t>1</w:t>
      </w:r>
      <w:r w:rsidR="00B2262C" w:rsidRPr="007C5601">
        <w:rPr>
          <w:bCs/>
        </w:rPr>
        <w:t>4</w:t>
      </w:r>
      <w:r w:rsidR="00797DFF" w:rsidRPr="007C5601">
        <w:rPr>
          <w:bCs/>
        </w:rPr>
        <w:t>,</w:t>
      </w:r>
      <w:r w:rsidR="00B2262C" w:rsidRPr="007C5601">
        <w:rPr>
          <w:bCs/>
        </w:rPr>
        <w:t>3</w:t>
      </w:r>
      <w:r w:rsidR="00F13D3F" w:rsidRPr="007C5601">
        <w:rPr>
          <w:bCs/>
        </w:rPr>
        <w:t>00</w:t>
      </w:r>
    </w:p>
    <w:p w14:paraId="3F08F29D" w14:textId="7EC9300D" w:rsidR="00151C96" w:rsidRPr="007C5601" w:rsidRDefault="00E050A7" w:rsidP="000C5187">
      <w:pPr>
        <w:numPr>
          <w:ilvl w:val="0"/>
          <w:numId w:val="17"/>
        </w:numPr>
        <w:rPr>
          <w:bCs/>
        </w:rPr>
      </w:pPr>
      <w:r w:rsidRPr="007C5601">
        <w:rPr>
          <w:bCs/>
        </w:rPr>
        <w:t xml:space="preserve">For each </w:t>
      </w:r>
      <w:r w:rsidR="0053332A" w:rsidRPr="007C5601">
        <w:rPr>
          <w:bCs/>
        </w:rPr>
        <w:t xml:space="preserve">regular </w:t>
      </w:r>
      <w:r w:rsidR="001E7FE1" w:rsidRPr="007C5601">
        <w:rPr>
          <w:bCs/>
        </w:rPr>
        <w:t xml:space="preserve">high </w:t>
      </w:r>
      <w:r w:rsidRPr="007C5601">
        <w:rPr>
          <w:bCs/>
        </w:rPr>
        <w:t>school with enrollment of 320 to 639, budget $</w:t>
      </w:r>
      <w:r w:rsidR="00B2262C" w:rsidRPr="007C5601">
        <w:rPr>
          <w:bCs/>
        </w:rPr>
        <w:t>70</w:t>
      </w:r>
      <w:r w:rsidR="00797DFF" w:rsidRPr="007C5601">
        <w:rPr>
          <w:bCs/>
        </w:rPr>
        <w:t>,</w:t>
      </w:r>
      <w:r w:rsidR="00004BD8" w:rsidRPr="007C5601">
        <w:rPr>
          <w:bCs/>
        </w:rPr>
        <w:t>8</w:t>
      </w:r>
      <w:r w:rsidR="00F13D3F" w:rsidRPr="007C5601">
        <w:rPr>
          <w:bCs/>
        </w:rPr>
        <w:t>00</w:t>
      </w:r>
    </w:p>
    <w:p w14:paraId="55505A02" w14:textId="3D015461" w:rsidR="006C7C13" w:rsidRPr="007C5601" w:rsidRDefault="006C7C13" w:rsidP="0041763D">
      <w:pPr>
        <w:numPr>
          <w:ilvl w:val="0"/>
          <w:numId w:val="17"/>
        </w:numPr>
        <w:rPr>
          <w:bCs/>
        </w:rPr>
      </w:pPr>
      <w:r w:rsidRPr="007C5601">
        <w:rPr>
          <w:bCs/>
        </w:rPr>
        <w:t xml:space="preserve">For each </w:t>
      </w:r>
      <w:r w:rsidR="0053332A" w:rsidRPr="007C5601">
        <w:rPr>
          <w:bCs/>
        </w:rPr>
        <w:t xml:space="preserve">regular </w:t>
      </w:r>
      <w:r w:rsidR="001E7FE1" w:rsidRPr="007C5601">
        <w:rPr>
          <w:bCs/>
        </w:rPr>
        <w:t xml:space="preserve">high </w:t>
      </w:r>
      <w:r w:rsidRPr="007C5601">
        <w:rPr>
          <w:bCs/>
        </w:rPr>
        <w:t>school with enrollmen</w:t>
      </w:r>
      <w:r w:rsidR="00797DFF" w:rsidRPr="007C5601">
        <w:rPr>
          <w:bCs/>
        </w:rPr>
        <w:t>t of 640 or more, budget $</w:t>
      </w:r>
      <w:r w:rsidR="00004BD8" w:rsidRPr="007C5601">
        <w:rPr>
          <w:bCs/>
        </w:rPr>
        <w:t>10</w:t>
      </w:r>
      <w:r w:rsidR="00B2262C" w:rsidRPr="007C5601">
        <w:rPr>
          <w:bCs/>
        </w:rPr>
        <w:t>6</w:t>
      </w:r>
      <w:r w:rsidR="00797DFF" w:rsidRPr="007C5601">
        <w:rPr>
          <w:bCs/>
        </w:rPr>
        <w:t>,</w:t>
      </w:r>
      <w:r w:rsidR="00B2262C" w:rsidRPr="007C5601">
        <w:rPr>
          <w:bCs/>
        </w:rPr>
        <w:t>5</w:t>
      </w:r>
      <w:r w:rsidR="00F13D3F" w:rsidRPr="007C5601">
        <w:rPr>
          <w:bCs/>
        </w:rPr>
        <w:t>00</w:t>
      </w:r>
    </w:p>
    <w:p w14:paraId="007BF15D" w14:textId="77777777" w:rsidR="005E68C9" w:rsidRPr="007C5601" w:rsidRDefault="005E68C9" w:rsidP="005E68C9">
      <w:pPr>
        <w:ind w:left="720"/>
        <w:rPr>
          <w:bCs/>
        </w:rPr>
      </w:pPr>
    </w:p>
    <w:p w14:paraId="34CBBBFB" w14:textId="77777777" w:rsidR="003A7AB3" w:rsidRPr="007C5601" w:rsidRDefault="00861F9D" w:rsidP="00861F9D">
      <w:pPr>
        <w:rPr>
          <w:bCs/>
        </w:rPr>
      </w:pPr>
      <w:r w:rsidRPr="007C5601">
        <w:rPr>
          <w:bCs/>
        </w:rPr>
        <w:t>For the purposes of these school size classifications for regular high schools that serve only grades 10-12, ninth grade students who will attend the regular high school upon matriculating to tenth grade shall be included as enrolled in the regular high school.</w:t>
      </w:r>
      <w:r w:rsidR="0053332A" w:rsidRPr="007C5601">
        <w:rPr>
          <w:bCs/>
        </w:rPr>
        <w:t xml:space="preserve">  Alternative Secondary Schools are not eligible.</w:t>
      </w:r>
    </w:p>
    <w:p w14:paraId="5A403952" w14:textId="7C5A71C6" w:rsidR="005B7893" w:rsidRPr="007C5601" w:rsidRDefault="003A7AB3" w:rsidP="00861F9D">
      <w:pPr>
        <w:rPr>
          <w:bCs/>
        </w:rPr>
      </w:pPr>
      <w:r w:rsidRPr="007C5601">
        <w:rPr>
          <w:bCs/>
        </w:rPr>
        <w:t xml:space="preserve"> </w:t>
      </w:r>
    </w:p>
    <w:p w14:paraId="59D644A9" w14:textId="72C5C660" w:rsidR="00861F9D" w:rsidRPr="007C5601" w:rsidRDefault="00D874DA" w:rsidP="003A7AB3">
      <w:pPr>
        <w:rPr>
          <w:bCs/>
        </w:rPr>
      </w:pPr>
      <w:r w:rsidRPr="007C5601">
        <w:rPr>
          <w:bCs/>
        </w:rPr>
        <w:t>Contact Julie Oberle</w:t>
      </w:r>
      <w:r w:rsidR="005578E2" w:rsidRPr="007C5601">
        <w:rPr>
          <w:bCs/>
        </w:rPr>
        <w:t xml:space="preserve"> (</w:t>
      </w:r>
      <w:r w:rsidR="007841A2" w:rsidRPr="007C5601">
        <w:rPr>
          <w:bCs/>
        </w:rPr>
        <w:t>208-</w:t>
      </w:r>
      <w:r w:rsidR="005578E2" w:rsidRPr="007C5601">
        <w:rPr>
          <w:bCs/>
        </w:rPr>
        <w:t>332-684</w:t>
      </w:r>
      <w:r w:rsidR="00CB3DB4" w:rsidRPr="007C5601">
        <w:rPr>
          <w:bCs/>
        </w:rPr>
        <w:t>0)</w:t>
      </w:r>
      <w:r w:rsidR="005578E2" w:rsidRPr="007C5601">
        <w:rPr>
          <w:bCs/>
        </w:rPr>
        <w:t xml:space="preserve">, </w:t>
      </w:r>
      <w:hyperlink r:id="rId16" w:history="1">
        <w:r w:rsidR="001517FA" w:rsidRPr="007C5601">
          <w:rPr>
            <w:rStyle w:val="Hyperlink"/>
          </w:rPr>
          <w:t>jaoberle@sde.idaho.gov</w:t>
        </w:r>
      </w:hyperlink>
      <w:r w:rsidR="005578E2" w:rsidRPr="007C5601">
        <w:rPr>
          <w:bCs/>
        </w:rPr>
        <w:t>) for additional information.</w:t>
      </w:r>
      <w:r w:rsidR="00F13D3F" w:rsidRPr="007C5601">
        <w:rPr>
          <w:bCs/>
        </w:rPr>
        <w:t xml:space="preserve"> *</w:t>
      </w:r>
    </w:p>
    <w:p w14:paraId="127258B2" w14:textId="77777777" w:rsidR="00CB573C" w:rsidRDefault="00CB573C" w:rsidP="00CB573C">
      <w:pPr>
        <w:ind w:firstLine="720"/>
        <w:rPr>
          <w:bCs/>
          <w:color w:val="008000"/>
        </w:rPr>
      </w:pPr>
    </w:p>
    <w:p w14:paraId="47C1613E" w14:textId="77777777" w:rsidR="00CB573C" w:rsidRDefault="00CB573C" w:rsidP="00CB573C">
      <w:pPr>
        <w:ind w:firstLine="720"/>
        <w:rPr>
          <w:bCs/>
          <w:color w:val="008000"/>
        </w:rPr>
      </w:pPr>
      <w:r>
        <w:rPr>
          <w:bCs/>
          <w:color w:val="008000"/>
        </w:rPr>
        <w:t>IFARMS Codes:</w:t>
      </w:r>
    </w:p>
    <w:p w14:paraId="60BC6F09" w14:textId="77777777" w:rsidR="00CB573C" w:rsidRDefault="00CB573C" w:rsidP="00CB573C">
      <w:pPr>
        <w:ind w:firstLine="720"/>
        <w:rPr>
          <w:bCs/>
          <w:color w:val="008000"/>
        </w:rPr>
      </w:pPr>
      <w:r>
        <w:rPr>
          <w:bCs/>
          <w:color w:val="008000"/>
        </w:rPr>
        <w:t>Fund: General Fund 100</w:t>
      </w:r>
    </w:p>
    <w:p w14:paraId="37FC96D2" w14:textId="77777777" w:rsidR="00CB573C" w:rsidRDefault="00CB573C" w:rsidP="00CB573C">
      <w:pPr>
        <w:ind w:firstLine="720"/>
        <w:rPr>
          <w:bCs/>
          <w:color w:val="008000"/>
        </w:rPr>
      </w:pPr>
      <w:r>
        <w:rPr>
          <w:bCs/>
          <w:color w:val="008000"/>
        </w:rPr>
        <w:t>Revenue Code: 431900</w:t>
      </w:r>
    </w:p>
    <w:p w14:paraId="7032B500" w14:textId="77777777" w:rsidR="00CB573C" w:rsidRDefault="00CB573C" w:rsidP="00CB573C">
      <w:pPr>
        <w:ind w:firstLine="720"/>
        <w:rPr>
          <w:bCs/>
          <w:color w:val="008000"/>
        </w:rPr>
      </w:pPr>
      <w:r>
        <w:rPr>
          <w:bCs/>
          <w:color w:val="008000"/>
        </w:rPr>
        <w:t>Function/Program Code: 515</w:t>
      </w:r>
    </w:p>
    <w:p w14:paraId="6456C279" w14:textId="77777777" w:rsidR="00CB573C" w:rsidRPr="006A7C2A" w:rsidRDefault="00CB573C" w:rsidP="00CB573C">
      <w:pPr>
        <w:ind w:firstLine="450"/>
      </w:pPr>
      <w:r>
        <w:rPr>
          <w:bCs/>
          <w:color w:val="008000"/>
        </w:rPr>
        <w:tab/>
        <w:t>Object Codes: refer to the IFARMS manual</w:t>
      </w:r>
    </w:p>
    <w:p w14:paraId="28583F8C" w14:textId="049B9A82" w:rsidR="003A7AB3" w:rsidRPr="007C5601" w:rsidRDefault="003A7AB3" w:rsidP="003A7AB3">
      <w:pPr>
        <w:rPr>
          <w:bCs/>
        </w:rPr>
      </w:pPr>
    </w:p>
    <w:p w14:paraId="5E8DEFB1" w14:textId="77777777" w:rsidR="0025275B" w:rsidRPr="007C5601" w:rsidRDefault="00A0556E" w:rsidP="0025275B">
      <w:pPr>
        <w:pStyle w:val="Heading2"/>
        <w:rPr>
          <w:b/>
          <w:u w:val="single"/>
        </w:rPr>
      </w:pPr>
      <w:bookmarkStart w:id="9" w:name="_Hlk99107910"/>
      <w:r w:rsidRPr="007C5601">
        <w:rPr>
          <w:b/>
          <w:u w:val="single"/>
        </w:rPr>
        <w:t>National Board for Professional Teaching Standards (33-1004E, I.C.)</w:t>
      </w:r>
    </w:p>
    <w:p w14:paraId="50656E5E" w14:textId="57BF1509" w:rsidR="003A7AB3" w:rsidRPr="007C5601" w:rsidRDefault="00A0556E" w:rsidP="00A0556E">
      <w:pPr>
        <w:rPr>
          <w:bCs/>
        </w:rPr>
      </w:pPr>
      <w:r w:rsidRPr="007C5601">
        <w:rPr>
          <w:bCs/>
        </w:rPr>
        <w:t>Budget $2,</w:t>
      </w:r>
      <w:r w:rsidR="008F7DF0" w:rsidRPr="007C5601">
        <w:rPr>
          <w:bCs/>
        </w:rPr>
        <w:t>4</w:t>
      </w:r>
      <w:r w:rsidR="009100F5" w:rsidRPr="007C5601">
        <w:rPr>
          <w:bCs/>
        </w:rPr>
        <w:t>22.6</w:t>
      </w:r>
      <w:r w:rsidR="008F7DF0" w:rsidRPr="007C5601">
        <w:rPr>
          <w:bCs/>
        </w:rPr>
        <w:t>0</w:t>
      </w:r>
      <w:r w:rsidRPr="007C5601">
        <w:rPr>
          <w:bCs/>
        </w:rPr>
        <w:t xml:space="preserve"> ($2,000 plus $</w:t>
      </w:r>
      <w:r w:rsidR="008F7DF0" w:rsidRPr="007C5601">
        <w:rPr>
          <w:bCs/>
        </w:rPr>
        <w:t>4</w:t>
      </w:r>
      <w:r w:rsidR="009100F5" w:rsidRPr="007C5601">
        <w:rPr>
          <w:bCs/>
        </w:rPr>
        <w:t>22.6</w:t>
      </w:r>
      <w:r w:rsidRPr="007C5601">
        <w:rPr>
          <w:bCs/>
        </w:rPr>
        <w:t>0 state-paid employee benefits) per eligible instructional staff.</w:t>
      </w:r>
    </w:p>
    <w:p w14:paraId="15528664" w14:textId="4E8145F4" w:rsidR="005B7893" w:rsidRPr="007C5601" w:rsidRDefault="003A7AB3" w:rsidP="00A0556E">
      <w:pPr>
        <w:rPr>
          <w:bCs/>
        </w:rPr>
      </w:pPr>
      <w:r w:rsidRPr="007C5601">
        <w:rPr>
          <w:bCs/>
        </w:rPr>
        <w:t xml:space="preserve"> </w:t>
      </w:r>
    </w:p>
    <w:p w14:paraId="0C14FAF0" w14:textId="78894088" w:rsidR="000504AE" w:rsidRPr="007C5601" w:rsidRDefault="00A0556E" w:rsidP="005B7893">
      <w:pPr>
        <w:rPr>
          <w:bCs/>
        </w:rPr>
      </w:pPr>
      <w:r w:rsidRPr="007C5601">
        <w:rPr>
          <w:bCs/>
        </w:rPr>
        <w:t xml:space="preserve">Contact </w:t>
      </w:r>
      <w:r w:rsidR="00CB263A" w:rsidRPr="007C5601">
        <w:rPr>
          <w:bCs/>
        </w:rPr>
        <w:t xml:space="preserve">Helen Henderson </w:t>
      </w:r>
      <w:r w:rsidRPr="007C5601">
        <w:rPr>
          <w:bCs/>
        </w:rPr>
        <w:t>(</w:t>
      </w:r>
      <w:r w:rsidR="007841A2" w:rsidRPr="007C5601">
        <w:rPr>
          <w:bCs/>
        </w:rPr>
        <w:t>208-</w:t>
      </w:r>
      <w:r w:rsidRPr="007C5601">
        <w:rPr>
          <w:bCs/>
        </w:rPr>
        <w:t>332-6</w:t>
      </w:r>
      <w:r w:rsidR="00CB263A" w:rsidRPr="007C5601">
        <w:rPr>
          <w:bCs/>
        </w:rPr>
        <w:t>879</w:t>
      </w:r>
      <w:r w:rsidRPr="007C5601">
        <w:rPr>
          <w:bCs/>
        </w:rPr>
        <w:t xml:space="preserve">, </w:t>
      </w:r>
      <w:hyperlink r:id="rId17" w:history="1">
        <w:r w:rsidR="00CB263A" w:rsidRPr="007C5601">
          <w:rPr>
            <w:rStyle w:val="Hyperlink"/>
            <w:bCs/>
          </w:rPr>
          <w:t>hhenderson@sde.idaho.gov</w:t>
        </w:r>
      </w:hyperlink>
      <w:r w:rsidRPr="007C5601">
        <w:rPr>
          <w:bCs/>
        </w:rPr>
        <w:t>) for additional information</w:t>
      </w:r>
      <w:bookmarkEnd w:id="9"/>
      <w:r w:rsidRPr="007C5601">
        <w:rPr>
          <w:bCs/>
        </w:rPr>
        <w:t>.</w:t>
      </w:r>
    </w:p>
    <w:p w14:paraId="209E9977" w14:textId="77777777" w:rsidR="00CB573C" w:rsidRDefault="00CB573C" w:rsidP="00CB573C">
      <w:pPr>
        <w:rPr>
          <w:b/>
          <w:bCs/>
        </w:rPr>
      </w:pPr>
    </w:p>
    <w:p w14:paraId="7F721B9B" w14:textId="77777777" w:rsidR="00CB573C" w:rsidRDefault="00CB573C" w:rsidP="00CB573C">
      <w:pPr>
        <w:ind w:firstLine="450"/>
        <w:rPr>
          <w:bCs/>
          <w:color w:val="008000"/>
        </w:rPr>
      </w:pPr>
      <w:r>
        <w:rPr>
          <w:b/>
          <w:bCs/>
        </w:rPr>
        <w:tab/>
      </w:r>
      <w:r>
        <w:rPr>
          <w:bCs/>
          <w:color w:val="008000"/>
        </w:rPr>
        <w:t>IFARMS Codes:</w:t>
      </w:r>
    </w:p>
    <w:p w14:paraId="5799FE0C" w14:textId="77777777" w:rsidR="00CB573C" w:rsidRDefault="00CB573C" w:rsidP="00CB573C">
      <w:pPr>
        <w:ind w:firstLine="720"/>
        <w:rPr>
          <w:bCs/>
          <w:color w:val="008000"/>
        </w:rPr>
      </w:pPr>
      <w:r>
        <w:rPr>
          <w:bCs/>
          <w:color w:val="008000"/>
        </w:rPr>
        <w:t>Fund: General Fund 100</w:t>
      </w:r>
    </w:p>
    <w:p w14:paraId="49B3EC33" w14:textId="77777777" w:rsidR="00CB573C" w:rsidRDefault="00CB573C" w:rsidP="00CB573C">
      <w:pPr>
        <w:ind w:firstLine="720"/>
        <w:rPr>
          <w:bCs/>
          <w:color w:val="008000"/>
        </w:rPr>
      </w:pPr>
      <w:r>
        <w:rPr>
          <w:bCs/>
          <w:color w:val="008000"/>
        </w:rPr>
        <w:t>Revenue Code: 431900</w:t>
      </w:r>
    </w:p>
    <w:p w14:paraId="16793234" w14:textId="77777777" w:rsidR="00CB573C" w:rsidRDefault="00CB573C" w:rsidP="00CB573C">
      <w:pPr>
        <w:ind w:firstLine="720"/>
        <w:rPr>
          <w:bCs/>
          <w:color w:val="008000"/>
        </w:rPr>
      </w:pPr>
      <w:r>
        <w:rPr>
          <w:bCs/>
          <w:color w:val="008000"/>
        </w:rPr>
        <w:t>Function/Program &amp; Object Codes: refer to the IFARMS manual</w:t>
      </w:r>
    </w:p>
    <w:p w14:paraId="390C6A0C" w14:textId="77777777" w:rsidR="005B7893" w:rsidRPr="007C5601" w:rsidRDefault="005B7893" w:rsidP="005B7893">
      <w:pPr>
        <w:rPr>
          <w:b/>
          <w:bCs/>
        </w:rPr>
      </w:pPr>
    </w:p>
    <w:p w14:paraId="25272A61" w14:textId="079EF6B5" w:rsidR="0025275B" w:rsidRPr="007C5601" w:rsidRDefault="00BC393A" w:rsidP="0025275B">
      <w:pPr>
        <w:pStyle w:val="Heading2"/>
        <w:rPr>
          <w:b/>
          <w:u w:val="single"/>
        </w:rPr>
      </w:pPr>
      <w:bookmarkStart w:id="10" w:name="_Hlk130479120"/>
      <w:bookmarkStart w:id="11" w:name="_Hlk130477622"/>
      <w:r w:rsidRPr="007C5601">
        <w:rPr>
          <w:b/>
          <w:u w:val="single"/>
        </w:rPr>
        <w:t>Professional Development</w:t>
      </w:r>
      <w:r w:rsidR="00263028" w:rsidRPr="007C5601">
        <w:rPr>
          <w:b/>
          <w:u w:val="single"/>
        </w:rPr>
        <w:t xml:space="preserve"> (General)</w:t>
      </w:r>
    </w:p>
    <w:p w14:paraId="4954DDE7" w14:textId="1E69F0BA" w:rsidR="003A7AB3" w:rsidRPr="007C5601" w:rsidRDefault="00BC393A" w:rsidP="003A7AB3">
      <w:pPr>
        <w:rPr>
          <w:bCs/>
        </w:rPr>
      </w:pPr>
      <w:r w:rsidRPr="007C5601">
        <w:rPr>
          <w:bCs/>
        </w:rPr>
        <w:t>Budget $</w:t>
      </w:r>
      <w:r w:rsidR="00F407A0" w:rsidRPr="007C5601">
        <w:rPr>
          <w:bCs/>
        </w:rPr>
        <w:t>8</w:t>
      </w:r>
      <w:r w:rsidRPr="007C5601">
        <w:rPr>
          <w:bCs/>
        </w:rPr>
        <w:t>,000 per school district or charter school plus $</w:t>
      </w:r>
      <w:r w:rsidR="00F407A0" w:rsidRPr="007C5601">
        <w:rPr>
          <w:bCs/>
        </w:rPr>
        <w:t>4</w:t>
      </w:r>
      <w:r w:rsidR="009A6108" w:rsidRPr="007C5601">
        <w:rPr>
          <w:bCs/>
        </w:rPr>
        <w:t>49</w:t>
      </w:r>
      <w:r w:rsidR="001F2A1A" w:rsidRPr="007C5601">
        <w:rPr>
          <w:bCs/>
        </w:rPr>
        <w:t xml:space="preserve"> </w:t>
      </w:r>
      <w:r w:rsidRPr="007C5601">
        <w:rPr>
          <w:bCs/>
        </w:rPr>
        <w:t xml:space="preserve">per </w:t>
      </w:r>
      <w:r w:rsidR="00E132A2" w:rsidRPr="007C5601">
        <w:rPr>
          <w:bCs/>
        </w:rPr>
        <w:t>20</w:t>
      </w:r>
      <w:r w:rsidR="008D6CA6" w:rsidRPr="007C5601">
        <w:rPr>
          <w:bCs/>
        </w:rPr>
        <w:t>2</w:t>
      </w:r>
      <w:r w:rsidR="008C0F8F" w:rsidRPr="007C5601">
        <w:rPr>
          <w:bCs/>
        </w:rPr>
        <w:t>5</w:t>
      </w:r>
      <w:r w:rsidR="00E132A2" w:rsidRPr="007C5601">
        <w:rPr>
          <w:bCs/>
        </w:rPr>
        <w:t>-20</w:t>
      </w:r>
      <w:r w:rsidR="00132405" w:rsidRPr="007C5601">
        <w:rPr>
          <w:bCs/>
        </w:rPr>
        <w:t>2</w:t>
      </w:r>
      <w:r w:rsidR="008C0F8F" w:rsidRPr="007C5601">
        <w:rPr>
          <w:bCs/>
        </w:rPr>
        <w:t>6</w:t>
      </w:r>
      <w:r w:rsidR="00E132A2" w:rsidRPr="007C5601">
        <w:rPr>
          <w:bCs/>
        </w:rPr>
        <w:t xml:space="preserve"> </w:t>
      </w:r>
      <w:r w:rsidRPr="007C5601">
        <w:rPr>
          <w:bCs/>
        </w:rPr>
        <w:t>instructional</w:t>
      </w:r>
      <w:r w:rsidR="00E65511" w:rsidRPr="007C5601">
        <w:rPr>
          <w:bCs/>
        </w:rPr>
        <w:t xml:space="preserve"> and pupil service</w:t>
      </w:r>
      <w:r w:rsidRPr="007C5601">
        <w:rPr>
          <w:bCs/>
        </w:rPr>
        <w:t xml:space="preserve"> FTE</w:t>
      </w:r>
      <w:r w:rsidR="00FE264D" w:rsidRPr="007C5601">
        <w:rPr>
          <w:bCs/>
        </w:rPr>
        <w:t xml:space="preserve"> (all fund sources)</w:t>
      </w:r>
      <w:r w:rsidRPr="007C5601">
        <w:rPr>
          <w:bCs/>
        </w:rPr>
        <w:t>.</w:t>
      </w:r>
    </w:p>
    <w:p w14:paraId="59AC67B6" w14:textId="64270E1A" w:rsidR="005B7893" w:rsidRPr="007C5601" w:rsidRDefault="003A7AB3" w:rsidP="00861F9D">
      <w:pPr>
        <w:rPr>
          <w:bCs/>
        </w:rPr>
      </w:pPr>
      <w:r w:rsidRPr="007C5601">
        <w:rPr>
          <w:bCs/>
        </w:rPr>
        <w:t xml:space="preserve"> </w:t>
      </w:r>
    </w:p>
    <w:p w14:paraId="349E917B" w14:textId="2102326C" w:rsidR="005578E2" w:rsidRPr="007C5601" w:rsidRDefault="00AE19BA" w:rsidP="005B7893">
      <w:pPr>
        <w:rPr>
          <w:bCs/>
        </w:rPr>
      </w:pPr>
      <w:r w:rsidRPr="007C5601">
        <w:rPr>
          <w:bCs/>
        </w:rPr>
        <w:t xml:space="preserve">Contact </w:t>
      </w:r>
      <w:r w:rsidR="00313636" w:rsidRPr="007C5601">
        <w:rPr>
          <w:bCs/>
        </w:rPr>
        <w:t>Meghan Wonderlich</w:t>
      </w:r>
      <w:r w:rsidR="005578E2" w:rsidRPr="007C5601">
        <w:rPr>
          <w:bCs/>
        </w:rPr>
        <w:t xml:space="preserve"> (</w:t>
      </w:r>
      <w:r w:rsidR="007841A2" w:rsidRPr="007C5601">
        <w:rPr>
          <w:bCs/>
        </w:rPr>
        <w:t>208-</w:t>
      </w:r>
      <w:r w:rsidR="00C73615" w:rsidRPr="007C5601">
        <w:rPr>
          <w:bCs/>
        </w:rPr>
        <w:t>332-</w:t>
      </w:r>
      <w:r w:rsidR="00313636" w:rsidRPr="007C5601">
        <w:rPr>
          <w:bCs/>
        </w:rPr>
        <w:t>6876</w:t>
      </w:r>
      <w:r w:rsidR="005578E2" w:rsidRPr="007C5601">
        <w:rPr>
          <w:bCs/>
        </w:rPr>
        <w:t xml:space="preserve">, </w:t>
      </w:r>
      <w:hyperlink r:id="rId18" w:history="1">
        <w:r w:rsidR="00313636" w:rsidRPr="007C5601">
          <w:rPr>
            <w:rStyle w:val="Hyperlink"/>
            <w:bCs/>
          </w:rPr>
          <w:t>mwonderlich@sde.idaho.gov</w:t>
        </w:r>
      </w:hyperlink>
      <w:r w:rsidR="0000386E" w:rsidRPr="007C5601">
        <w:rPr>
          <w:rStyle w:val="Hyperlink"/>
          <w:bCs/>
        </w:rPr>
        <w:t>)</w:t>
      </w:r>
      <w:r w:rsidR="005578E2" w:rsidRPr="007C5601">
        <w:rPr>
          <w:bCs/>
        </w:rPr>
        <w:t xml:space="preserve"> for additional information.</w:t>
      </w:r>
      <w:r w:rsidR="008B20BB" w:rsidRPr="007C5601">
        <w:rPr>
          <w:bCs/>
        </w:rPr>
        <w:t xml:space="preserve"> *</w:t>
      </w:r>
    </w:p>
    <w:bookmarkEnd w:id="10"/>
    <w:p w14:paraId="0DE87051" w14:textId="77777777" w:rsidR="00CB573C" w:rsidRDefault="00CB573C" w:rsidP="00CB573C">
      <w:pPr>
        <w:rPr>
          <w:bCs/>
        </w:rPr>
      </w:pPr>
    </w:p>
    <w:p w14:paraId="29297E23" w14:textId="77777777" w:rsidR="00CB573C" w:rsidRDefault="00CB573C" w:rsidP="00CB573C">
      <w:pPr>
        <w:ind w:firstLine="450"/>
        <w:rPr>
          <w:bCs/>
          <w:color w:val="008000"/>
        </w:rPr>
      </w:pPr>
      <w:r>
        <w:rPr>
          <w:b/>
          <w:bCs/>
        </w:rPr>
        <w:tab/>
      </w:r>
      <w:r>
        <w:rPr>
          <w:bCs/>
          <w:color w:val="008000"/>
        </w:rPr>
        <w:t>IFARMS Codes:</w:t>
      </w:r>
    </w:p>
    <w:p w14:paraId="37D8CCB9" w14:textId="77777777" w:rsidR="00CB573C" w:rsidRDefault="00CB573C" w:rsidP="00CB573C">
      <w:pPr>
        <w:ind w:firstLine="720"/>
        <w:rPr>
          <w:bCs/>
          <w:color w:val="008000"/>
        </w:rPr>
      </w:pPr>
      <w:r>
        <w:rPr>
          <w:bCs/>
          <w:color w:val="008000"/>
        </w:rPr>
        <w:t>Fund: General Fund 100</w:t>
      </w:r>
    </w:p>
    <w:p w14:paraId="13329E0A" w14:textId="77777777" w:rsidR="00CB573C" w:rsidRDefault="00CB573C" w:rsidP="00CB573C">
      <w:pPr>
        <w:ind w:firstLine="720"/>
        <w:rPr>
          <w:bCs/>
          <w:color w:val="008000"/>
        </w:rPr>
      </w:pPr>
      <w:r>
        <w:rPr>
          <w:bCs/>
          <w:color w:val="008000"/>
        </w:rPr>
        <w:t>Revenue Code: 431900</w:t>
      </w:r>
    </w:p>
    <w:p w14:paraId="17E5AE64" w14:textId="77777777" w:rsidR="00CB573C" w:rsidRPr="00120E5E" w:rsidRDefault="00CB573C" w:rsidP="00CB573C">
      <w:pPr>
        <w:ind w:firstLine="720"/>
        <w:rPr>
          <w:bCs/>
          <w:color w:val="008000"/>
        </w:rPr>
      </w:pPr>
      <w:r>
        <w:rPr>
          <w:bCs/>
          <w:color w:val="008000"/>
        </w:rPr>
        <w:t>Function/Program &amp; Object Codes: refer to the IFARMS manual</w:t>
      </w:r>
    </w:p>
    <w:p w14:paraId="6C552C67" w14:textId="2DAB3043" w:rsidR="00F75A83" w:rsidRPr="007C5601" w:rsidRDefault="00F75A83" w:rsidP="005B7893">
      <w:pPr>
        <w:rPr>
          <w:bCs/>
        </w:rPr>
      </w:pPr>
    </w:p>
    <w:p w14:paraId="564ADDFF" w14:textId="77777777" w:rsidR="00CB573C" w:rsidRDefault="00CB573C">
      <w:pPr>
        <w:rPr>
          <w:rFonts w:asciiTheme="majorHAnsi" w:eastAsiaTheme="majorEastAsia" w:hAnsiTheme="majorHAnsi" w:cstheme="majorBidi"/>
          <w:b/>
          <w:color w:val="365F91" w:themeColor="accent1" w:themeShade="BF"/>
          <w:sz w:val="26"/>
          <w:szCs w:val="26"/>
          <w:u w:val="single"/>
        </w:rPr>
      </w:pPr>
      <w:bookmarkStart w:id="12" w:name="_Hlk130479312"/>
      <w:r>
        <w:rPr>
          <w:b/>
          <w:u w:val="single"/>
        </w:rPr>
        <w:br w:type="page"/>
      </w:r>
    </w:p>
    <w:p w14:paraId="694DAB86" w14:textId="0C73ECAA" w:rsidR="00F75A83" w:rsidRPr="007C5601" w:rsidRDefault="00F75A83" w:rsidP="00F75A83">
      <w:pPr>
        <w:pStyle w:val="Heading2"/>
        <w:rPr>
          <w:b/>
          <w:u w:val="single"/>
        </w:rPr>
      </w:pPr>
      <w:r w:rsidRPr="007C5601">
        <w:rPr>
          <w:b/>
          <w:u w:val="single"/>
        </w:rPr>
        <w:lastRenderedPageBreak/>
        <w:t>Professional Development (</w:t>
      </w:r>
      <w:r w:rsidR="00261355" w:rsidRPr="007C5601">
        <w:rPr>
          <w:b/>
          <w:u w:val="single"/>
        </w:rPr>
        <w:t>Dyslexia</w:t>
      </w:r>
      <w:r w:rsidRPr="007C5601">
        <w:rPr>
          <w:b/>
          <w:u w:val="single"/>
        </w:rPr>
        <w:t>)</w:t>
      </w:r>
    </w:p>
    <w:p w14:paraId="63BA19F4" w14:textId="1DD456B1" w:rsidR="00F75A83" w:rsidRPr="007C5601" w:rsidRDefault="00F75A83" w:rsidP="00F75A83">
      <w:pPr>
        <w:rPr>
          <w:bCs/>
        </w:rPr>
      </w:pPr>
      <w:r w:rsidRPr="007C5601">
        <w:rPr>
          <w:bCs/>
        </w:rPr>
        <w:t>Budget $1,500 per school district or charter school plus $126 per 202</w:t>
      </w:r>
      <w:r w:rsidR="008C0F8F" w:rsidRPr="007C5601">
        <w:rPr>
          <w:bCs/>
        </w:rPr>
        <w:t>5</w:t>
      </w:r>
      <w:r w:rsidRPr="007C5601">
        <w:rPr>
          <w:bCs/>
        </w:rPr>
        <w:t>-202</w:t>
      </w:r>
      <w:r w:rsidR="008C0F8F" w:rsidRPr="007C5601">
        <w:rPr>
          <w:bCs/>
        </w:rPr>
        <w:t>6</w:t>
      </w:r>
      <w:r w:rsidRPr="007C5601">
        <w:rPr>
          <w:bCs/>
        </w:rPr>
        <w:t xml:space="preserve"> instructional and pupil service FTE (all fund sources).</w:t>
      </w:r>
    </w:p>
    <w:p w14:paraId="7582A384" w14:textId="77777777" w:rsidR="00F75A83" w:rsidRPr="007C5601" w:rsidRDefault="00F75A83" w:rsidP="00F75A83">
      <w:pPr>
        <w:rPr>
          <w:bCs/>
        </w:rPr>
      </w:pPr>
      <w:r w:rsidRPr="007C5601">
        <w:rPr>
          <w:bCs/>
        </w:rPr>
        <w:t xml:space="preserve"> </w:t>
      </w:r>
    </w:p>
    <w:p w14:paraId="2FC80527" w14:textId="77777777" w:rsidR="00F75A83" w:rsidRPr="007C5601" w:rsidRDefault="00F75A83" w:rsidP="00F75A83">
      <w:pPr>
        <w:rPr>
          <w:bCs/>
        </w:rPr>
      </w:pPr>
      <w:r w:rsidRPr="007C5601">
        <w:rPr>
          <w:bCs/>
        </w:rPr>
        <w:t xml:space="preserve">Contact Meghan Wonderlich (208-332-6876, </w:t>
      </w:r>
      <w:hyperlink r:id="rId19" w:history="1">
        <w:r w:rsidRPr="007C5601">
          <w:rPr>
            <w:rStyle w:val="Hyperlink"/>
            <w:bCs/>
          </w:rPr>
          <w:t>mwonderlich@sde.idaho.gov</w:t>
        </w:r>
      </w:hyperlink>
      <w:r w:rsidRPr="007C5601">
        <w:rPr>
          <w:rStyle w:val="Hyperlink"/>
          <w:bCs/>
        </w:rPr>
        <w:t>)</w:t>
      </w:r>
      <w:r w:rsidRPr="007C5601">
        <w:rPr>
          <w:bCs/>
        </w:rPr>
        <w:t xml:space="preserve"> for additional information.</w:t>
      </w:r>
      <w:bookmarkEnd w:id="12"/>
      <w:r w:rsidRPr="007C5601">
        <w:rPr>
          <w:bCs/>
        </w:rPr>
        <w:t xml:space="preserve"> *</w:t>
      </w:r>
    </w:p>
    <w:p w14:paraId="440E957E" w14:textId="77777777" w:rsidR="00CB573C" w:rsidRDefault="00CB573C" w:rsidP="00CB573C">
      <w:pPr>
        <w:rPr>
          <w:bCs/>
        </w:rPr>
      </w:pPr>
    </w:p>
    <w:p w14:paraId="7E89E1EE" w14:textId="77777777" w:rsidR="00CB573C" w:rsidRDefault="00CB573C" w:rsidP="00CB573C">
      <w:pPr>
        <w:ind w:firstLine="450"/>
        <w:rPr>
          <w:bCs/>
          <w:color w:val="008000"/>
        </w:rPr>
      </w:pPr>
      <w:r>
        <w:rPr>
          <w:b/>
          <w:bCs/>
        </w:rPr>
        <w:tab/>
      </w:r>
      <w:r>
        <w:rPr>
          <w:bCs/>
          <w:color w:val="008000"/>
        </w:rPr>
        <w:t>IFARMS Codes:</w:t>
      </w:r>
    </w:p>
    <w:p w14:paraId="0AAD5B87" w14:textId="77777777" w:rsidR="00CB573C" w:rsidRDefault="00CB573C" w:rsidP="00CB573C">
      <w:pPr>
        <w:ind w:firstLine="720"/>
        <w:rPr>
          <w:bCs/>
          <w:color w:val="008000"/>
        </w:rPr>
      </w:pPr>
      <w:r>
        <w:rPr>
          <w:bCs/>
          <w:color w:val="008000"/>
        </w:rPr>
        <w:t>Fund: General Fund 100</w:t>
      </w:r>
    </w:p>
    <w:p w14:paraId="379D0B75" w14:textId="77777777" w:rsidR="00CB573C" w:rsidRDefault="00CB573C" w:rsidP="00CB573C">
      <w:pPr>
        <w:ind w:firstLine="720"/>
        <w:rPr>
          <w:bCs/>
          <w:color w:val="008000"/>
        </w:rPr>
      </w:pPr>
      <w:r>
        <w:rPr>
          <w:bCs/>
          <w:color w:val="008000"/>
        </w:rPr>
        <w:t>Revenue Code: 431900</w:t>
      </w:r>
    </w:p>
    <w:p w14:paraId="1ECD50F0" w14:textId="77777777" w:rsidR="00CB573C" w:rsidRDefault="00CB573C" w:rsidP="00CB573C">
      <w:pPr>
        <w:ind w:firstLine="720"/>
        <w:rPr>
          <w:bCs/>
          <w:color w:val="008000"/>
        </w:rPr>
      </w:pPr>
      <w:r>
        <w:rPr>
          <w:bCs/>
          <w:color w:val="008000"/>
        </w:rPr>
        <w:t>Function/Program &amp; Object Codes: refer to the IFARMS manual</w:t>
      </w:r>
    </w:p>
    <w:p w14:paraId="1B673F20" w14:textId="77777777" w:rsidR="00F75A83" w:rsidRPr="007C5601" w:rsidRDefault="00F75A83" w:rsidP="005B7893">
      <w:pPr>
        <w:rPr>
          <w:bCs/>
        </w:rPr>
      </w:pPr>
    </w:p>
    <w:p w14:paraId="243FBDA7" w14:textId="77777777" w:rsidR="0025275B" w:rsidRPr="007C5601" w:rsidRDefault="00CA2600" w:rsidP="0025275B">
      <w:pPr>
        <w:pStyle w:val="Heading2"/>
        <w:rPr>
          <w:b/>
          <w:u w:val="single"/>
        </w:rPr>
      </w:pPr>
      <w:bookmarkStart w:id="13" w:name="_Hlk99521892"/>
      <w:bookmarkEnd w:id="11"/>
      <w:r w:rsidRPr="007C5601">
        <w:rPr>
          <w:b/>
          <w:u w:val="single"/>
        </w:rPr>
        <w:t>Remediation</w:t>
      </w:r>
    </w:p>
    <w:p w14:paraId="44C9618B" w14:textId="7A0FCCC6" w:rsidR="003A7AB3" w:rsidRPr="007C5601" w:rsidRDefault="0086739E" w:rsidP="005B7893">
      <w:pPr>
        <w:rPr>
          <w:bCs/>
        </w:rPr>
      </w:pPr>
      <w:r w:rsidRPr="007C5601">
        <w:rPr>
          <w:bCs/>
        </w:rPr>
        <w:t>Budget $</w:t>
      </w:r>
      <w:r w:rsidR="008F7DF0" w:rsidRPr="007C5601">
        <w:rPr>
          <w:bCs/>
        </w:rPr>
        <w:t>2</w:t>
      </w:r>
      <w:r w:rsidR="00620709" w:rsidRPr="007C5601">
        <w:rPr>
          <w:bCs/>
        </w:rPr>
        <w:t>1</w:t>
      </w:r>
      <w:r w:rsidR="008B20BB" w:rsidRPr="007C5601">
        <w:rPr>
          <w:bCs/>
        </w:rPr>
        <w:t xml:space="preserve"> </w:t>
      </w:r>
      <w:r w:rsidRPr="007C5601">
        <w:rPr>
          <w:bCs/>
        </w:rPr>
        <w:t xml:space="preserve">per student for each </w:t>
      </w:r>
      <w:r w:rsidR="005C32AD" w:rsidRPr="007C5601">
        <w:rPr>
          <w:bCs/>
        </w:rPr>
        <w:t>ISAT</w:t>
      </w:r>
      <w:r w:rsidR="0003504F" w:rsidRPr="007C5601">
        <w:rPr>
          <w:bCs/>
        </w:rPr>
        <w:t xml:space="preserve"> </w:t>
      </w:r>
      <w:r w:rsidRPr="007C5601">
        <w:rPr>
          <w:bCs/>
        </w:rPr>
        <w:t xml:space="preserve">in which the student does not meet proficiency.  This distribution will be based on the </w:t>
      </w:r>
      <w:r w:rsidR="00336BFB" w:rsidRPr="007C5601">
        <w:rPr>
          <w:bCs/>
        </w:rPr>
        <w:t>Spring 20</w:t>
      </w:r>
      <w:r w:rsidR="008B20BB" w:rsidRPr="007C5601">
        <w:rPr>
          <w:bCs/>
        </w:rPr>
        <w:t>2</w:t>
      </w:r>
      <w:r w:rsidR="00A5055F" w:rsidRPr="007C5601">
        <w:rPr>
          <w:bCs/>
        </w:rPr>
        <w:t>5</w:t>
      </w:r>
      <w:r w:rsidR="00336BFB" w:rsidRPr="007C5601">
        <w:rPr>
          <w:bCs/>
        </w:rPr>
        <w:t xml:space="preserve"> ISAT</w:t>
      </w:r>
      <w:r w:rsidRPr="007C5601">
        <w:rPr>
          <w:bCs/>
        </w:rPr>
        <w:t xml:space="preserve"> data.</w:t>
      </w:r>
    </w:p>
    <w:p w14:paraId="1B7B2C6C" w14:textId="79D6E984" w:rsidR="005B7893" w:rsidRPr="007C5601" w:rsidRDefault="003A7AB3" w:rsidP="005B7893">
      <w:pPr>
        <w:rPr>
          <w:bCs/>
        </w:rPr>
      </w:pPr>
      <w:r w:rsidRPr="007C5601">
        <w:rPr>
          <w:bCs/>
        </w:rPr>
        <w:t xml:space="preserve"> </w:t>
      </w:r>
    </w:p>
    <w:p w14:paraId="395597FB" w14:textId="02A32397" w:rsidR="009871E0" w:rsidRPr="007C5601" w:rsidRDefault="00B577DA" w:rsidP="005B7893">
      <w:pPr>
        <w:rPr>
          <w:bCs/>
        </w:rPr>
      </w:pPr>
      <w:r w:rsidRPr="007C5601">
        <w:rPr>
          <w:bCs/>
        </w:rPr>
        <w:t xml:space="preserve">Contact </w:t>
      </w:r>
      <w:r w:rsidR="00FF1BDD" w:rsidRPr="007C5601">
        <w:rPr>
          <w:bCs/>
        </w:rPr>
        <w:t>Ayaka</w:t>
      </w:r>
      <w:r w:rsidRPr="007C5601">
        <w:rPr>
          <w:bCs/>
        </w:rPr>
        <w:t xml:space="preserve"> </w:t>
      </w:r>
      <w:r w:rsidR="00FF1BDD" w:rsidRPr="007C5601">
        <w:rPr>
          <w:bCs/>
        </w:rPr>
        <w:t>Nukui</w:t>
      </w:r>
      <w:r w:rsidR="00D874DA" w:rsidRPr="007C5601">
        <w:rPr>
          <w:bCs/>
        </w:rPr>
        <w:t xml:space="preserve"> (208-332-</w:t>
      </w:r>
      <w:r w:rsidR="004042E6" w:rsidRPr="007C5601">
        <w:rPr>
          <w:bCs/>
        </w:rPr>
        <w:t>6</w:t>
      </w:r>
      <w:r w:rsidR="00FF1BDD" w:rsidRPr="007C5601">
        <w:rPr>
          <w:bCs/>
        </w:rPr>
        <w:t>926</w:t>
      </w:r>
      <w:r w:rsidR="00336BFB" w:rsidRPr="007C5601">
        <w:rPr>
          <w:bCs/>
        </w:rPr>
        <w:t xml:space="preserve">, </w:t>
      </w:r>
      <w:hyperlink r:id="rId20" w:history="1">
        <w:r w:rsidR="00545936" w:rsidRPr="007C5601">
          <w:rPr>
            <w:rStyle w:val="Hyperlink"/>
          </w:rPr>
          <w:t>anukui@sde.idaho.gov</w:t>
        </w:r>
      </w:hyperlink>
      <w:r w:rsidR="00336BFB" w:rsidRPr="007C5601">
        <w:rPr>
          <w:bCs/>
        </w:rPr>
        <w:t>) for additional information</w:t>
      </w:r>
      <w:r w:rsidR="009871E0" w:rsidRPr="007C5601">
        <w:rPr>
          <w:bCs/>
        </w:rPr>
        <w:t xml:space="preserve"> on testing data</w:t>
      </w:r>
      <w:r w:rsidR="00336BFB" w:rsidRPr="007C5601">
        <w:rPr>
          <w:bCs/>
        </w:rPr>
        <w:t>.</w:t>
      </w:r>
      <w:r w:rsidR="008B20BB" w:rsidRPr="007C5601">
        <w:rPr>
          <w:bCs/>
        </w:rPr>
        <w:t xml:space="preserve"> </w:t>
      </w:r>
      <w:bookmarkEnd w:id="13"/>
    </w:p>
    <w:p w14:paraId="246F171A" w14:textId="1F445582" w:rsidR="00336BFB" w:rsidRPr="007C5601" w:rsidRDefault="009871E0" w:rsidP="005B7893">
      <w:pPr>
        <w:rPr>
          <w:bCs/>
        </w:rPr>
      </w:pPr>
      <w:r w:rsidRPr="007C5601">
        <w:rPr>
          <w:bCs/>
        </w:rPr>
        <w:t xml:space="preserve">Contact Meghan Wonderlich (208-332-6876, </w:t>
      </w:r>
      <w:hyperlink r:id="rId21" w:history="1">
        <w:r w:rsidRPr="007C5601">
          <w:rPr>
            <w:rStyle w:val="Hyperlink"/>
            <w:bCs/>
          </w:rPr>
          <w:t>mwonderlich@sde.idaho.gov</w:t>
        </w:r>
      </w:hyperlink>
      <w:r w:rsidRPr="007C5601">
        <w:rPr>
          <w:rStyle w:val="Hyperlink"/>
          <w:bCs/>
        </w:rPr>
        <w:t>)</w:t>
      </w:r>
      <w:r w:rsidRPr="007C5601">
        <w:rPr>
          <w:bCs/>
        </w:rPr>
        <w:t xml:space="preserve"> for additional information on uses of funds and reporting.  *</w:t>
      </w:r>
    </w:p>
    <w:p w14:paraId="59721116" w14:textId="77777777" w:rsidR="00CB573C" w:rsidRDefault="00CB573C" w:rsidP="00CB573C">
      <w:pPr>
        <w:rPr>
          <w:bCs/>
        </w:rPr>
      </w:pPr>
    </w:p>
    <w:p w14:paraId="08065A7A" w14:textId="77777777" w:rsidR="00CB573C" w:rsidRDefault="00CB573C" w:rsidP="00CB573C">
      <w:pPr>
        <w:ind w:firstLine="450"/>
        <w:rPr>
          <w:bCs/>
          <w:color w:val="008000"/>
        </w:rPr>
      </w:pPr>
      <w:r>
        <w:rPr>
          <w:b/>
          <w:bCs/>
        </w:rPr>
        <w:tab/>
      </w:r>
      <w:r>
        <w:rPr>
          <w:bCs/>
          <w:color w:val="008000"/>
        </w:rPr>
        <w:t>IFARMS Codes:</w:t>
      </w:r>
    </w:p>
    <w:p w14:paraId="76C9B9DB" w14:textId="77777777" w:rsidR="00CB573C" w:rsidRDefault="00CB573C" w:rsidP="00CB573C">
      <w:pPr>
        <w:ind w:firstLine="720"/>
        <w:rPr>
          <w:bCs/>
          <w:color w:val="008000"/>
        </w:rPr>
      </w:pPr>
      <w:r>
        <w:rPr>
          <w:bCs/>
          <w:color w:val="008000"/>
        </w:rPr>
        <w:t>Fund: General Fund 100</w:t>
      </w:r>
    </w:p>
    <w:p w14:paraId="33EC07F6" w14:textId="77777777" w:rsidR="00CB573C" w:rsidRDefault="00CB573C" w:rsidP="00CB573C">
      <w:pPr>
        <w:ind w:firstLine="720"/>
        <w:rPr>
          <w:bCs/>
          <w:color w:val="008000"/>
        </w:rPr>
      </w:pPr>
      <w:r>
        <w:rPr>
          <w:bCs/>
          <w:color w:val="008000"/>
        </w:rPr>
        <w:t>Revenue Code: 431900</w:t>
      </w:r>
    </w:p>
    <w:p w14:paraId="00FA3686" w14:textId="77777777" w:rsidR="00CB573C" w:rsidRDefault="00CB573C" w:rsidP="00CB573C">
      <w:pPr>
        <w:ind w:firstLine="720"/>
        <w:rPr>
          <w:bCs/>
          <w:color w:val="008000"/>
        </w:rPr>
      </w:pPr>
      <w:r>
        <w:rPr>
          <w:bCs/>
          <w:color w:val="008000"/>
        </w:rPr>
        <w:t>Function/Program &amp; Object Codes: refer to the IFARMS manual</w:t>
      </w:r>
    </w:p>
    <w:p w14:paraId="15B9F9EA" w14:textId="77777777" w:rsidR="005B7893" w:rsidRPr="007C5601" w:rsidRDefault="005B7893" w:rsidP="005B7893">
      <w:pPr>
        <w:rPr>
          <w:bCs/>
        </w:rPr>
      </w:pPr>
    </w:p>
    <w:p w14:paraId="6854273E" w14:textId="77777777" w:rsidR="0025275B" w:rsidRPr="007C5601" w:rsidRDefault="00611FA6" w:rsidP="0025275B">
      <w:pPr>
        <w:pStyle w:val="Heading2"/>
        <w:rPr>
          <w:b/>
          <w:u w:val="single"/>
        </w:rPr>
      </w:pPr>
      <w:r w:rsidRPr="007C5601">
        <w:rPr>
          <w:b/>
          <w:u w:val="single"/>
        </w:rPr>
        <w:t>Replacement Tax</w:t>
      </w:r>
    </w:p>
    <w:p w14:paraId="6ADAF416" w14:textId="32204637" w:rsidR="003A7AB3" w:rsidRPr="007C5601" w:rsidRDefault="00972D6C" w:rsidP="005B7893">
      <w:pPr>
        <w:rPr>
          <w:bCs/>
        </w:rPr>
      </w:pPr>
      <w:r w:rsidRPr="007C5601">
        <w:rPr>
          <w:bCs/>
        </w:rPr>
        <w:t xml:space="preserve">See </w:t>
      </w:r>
      <w:r w:rsidR="00D84D66" w:rsidRPr="007C5601">
        <w:rPr>
          <w:bCs/>
        </w:rPr>
        <w:t xml:space="preserve">worksheets on </w:t>
      </w:r>
      <w:r w:rsidR="00012FEB" w:rsidRPr="007C5601">
        <w:rPr>
          <w:bCs/>
        </w:rPr>
        <w:t xml:space="preserve">the Department’s </w:t>
      </w:r>
      <w:r w:rsidR="00D84D66" w:rsidRPr="007C5601">
        <w:rPr>
          <w:bCs/>
        </w:rPr>
        <w:t xml:space="preserve">Public School Finance </w:t>
      </w:r>
      <w:r w:rsidR="00012FEB" w:rsidRPr="007C5601">
        <w:rPr>
          <w:bCs/>
        </w:rPr>
        <w:t xml:space="preserve">portion of the </w:t>
      </w:r>
      <w:r w:rsidR="00D84D66" w:rsidRPr="007C5601">
        <w:rPr>
          <w:bCs/>
        </w:rPr>
        <w:t xml:space="preserve">website under </w:t>
      </w:r>
      <w:r w:rsidR="00D84D66" w:rsidRPr="007C5601">
        <w:rPr>
          <w:bCs/>
          <w:i/>
        </w:rPr>
        <w:t>Budget Forms and Information, Supporting Documents and Forms</w:t>
      </w:r>
      <w:r w:rsidR="00D84D66" w:rsidRPr="007C5601">
        <w:rPr>
          <w:bCs/>
        </w:rPr>
        <w:t xml:space="preserve"> at:</w:t>
      </w:r>
      <w:r w:rsidR="00D84D66" w:rsidRPr="007C5601">
        <w:t xml:space="preserve"> </w:t>
      </w:r>
      <w:hyperlink r:id="rId22" w:tooltip="Link to the Idaho Department of Education Public School Finance website." w:history="1">
        <w:r w:rsidR="00CE5CE3" w:rsidRPr="007C5601">
          <w:rPr>
            <w:rStyle w:val="Hyperlink"/>
            <w:bCs/>
          </w:rPr>
          <w:t>http://www.sde.idaho.gov/finance</w:t>
        </w:r>
      </w:hyperlink>
      <w:r w:rsidR="00D84D66" w:rsidRPr="007C5601">
        <w:rPr>
          <w:bCs/>
        </w:rPr>
        <w:t>.</w:t>
      </w:r>
    </w:p>
    <w:p w14:paraId="623219CE" w14:textId="39D2E654" w:rsidR="005B7893" w:rsidRPr="007C5601" w:rsidRDefault="003A7AB3" w:rsidP="005B7893">
      <w:pPr>
        <w:rPr>
          <w:bCs/>
        </w:rPr>
      </w:pPr>
      <w:r w:rsidRPr="007C5601">
        <w:rPr>
          <w:bCs/>
        </w:rPr>
        <w:t xml:space="preserve"> </w:t>
      </w:r>
    </w:p>
    <w:p w14:paraId="0DD73C16" w14:textId="0DF6E433" w:rsidR="00972D6C" w:rsidRPr="007C5601" w:rsidRDefault="0075657B" w:rsidP="005B7893">
      <w:pPr>
        <w:rPr>
          <w:bCs/>
        </w:rPr>
      </w:pPr>
      <w:r w:rsidRPr="007C5601">
        <w:rPr>
          <w:bCs/>
        </w:rPr>
        <w:t xml:space="preserve">Contact </w:t>
      </w:r>
      <w:r w:rsidR="00B2262C" w:rsidRPr="007C5601">
        <w:rPr>
          <w:bCs/>
        </w:rPr>
        <w:t>Ashley Pietras</w:t>
      </w:r>
      <w:r w:rsidR="00972D6C" w:rsidRPr="007C5601">
        <w:rPr>
          <w:bCs/>
        </w:rPr>
        <w:t xml:space="preserve"> (</w:t>
      </w:r>
      <w:r w:rsidR="007841A2" w:rsidRPr="007C5601">
        <w:rPr>
          <w:bCs/>
        </w:rPr>
        <w:t>208-</w:t>
      </w:r>
      <w:r w:rsidR="00972D6C" w:rsidRPr="007C5601">
        <w:rPr>
          <w:bCs/>
        </w:rPr>
        <w:t>332-68</w:t>
      </w:r>
      <w:r w:rsidR="00A92076" w:rsidRPr="007C5601">
        <w:rPr>
          <w:bCs/>
        </w:rPr>
        <w:t>4</w:t>
      </w:r>
      <w:r w:rsidR="00B2262C" w:rsidRPr="007C5601">
        <w:rPr>
          <w:bCs/>
        </w:rPr>
        <w:t>0</w:t>
      </w:r>
      <w:r w:rsidR="00972D6C" w:rsidRPr="007C5601">
        <w:rPr>
          <w:bCs/>
        </w:rPr>
        <w:t>,</w:t>
      </w:r>
      <w:r w:rsidR="00A92076" w:rsidRPr="007C5601">
        <w:rPr>
          <w:bCs/>
        </w:rPr>
        <w:t xml:space="preserve"> </w:t>
      </w:r>
      <w:hyperlink r:id="rId23" w:history="1">
        <w:r w:rsidR="00B2262C" w:rsidRPr="007C5601">
          <w:rPr>
            <w:rStyle w:val="Hyperlink"/>
            <w:bCs/>
          </w:rPr>
          <w:t>apietras@sde.idaho.gov</w:t>
        </w:r>
      </w:hyperlink>
      <w:r w:rsidR="00972D6C" w:rsidRPr="007C5601">
        <w:rPr>
          <w:bCs/>
        </w:rPr>
        <w:t>) for additional information.</w:t>
      </w:r>
    </w:p>
    <w:p w14:paraId="43EDBE25" w14:textId="77777777" w:rsidR="00CB573C" w:rsidRPr="00394924" w:rsidRDefault="00CB573C" w:rsidP="00CB573C">
      <w:pPr>
        <w:rPr>
          <w:bCs/>
        </w:rPr>
      </w:pPr>
    </w:p>
    <w:p w14:paraId="12A45CD3" w14:textId="77777777" w:rsidR="00CB573C" w:rsidRDefault="00CB573C" w:rsidP="00CB573C">
      <w:pPr>
        <w:ind w:firstLine="450"/>
        <w:rPr>
          <w:bCs/>
          <w:color w:val="008000"/>
        </w:rPr>
      </w:pPr>
      <w:r>
        <w:rPr>
          <w:b/>
          <w:bCs/>
        </w:rPr>
        <w:tab/>
      </w:r>
      <w:r>
        <w:rPr>
          <w:bCs/>
          <w:color w:val="008000"/>
        </w:rPr>
        <w:t>IFARMS Codes:</w:t>
      </w:r>
    </w:p>
    <w:p w14:paraId="4689B3CA" w14:textId="77777777" w:rsidR="00CB573C" w:rsidRDefault="00CB573C" w:rsidP="00CB573C">
      <w:pPr>
        <w:ind w:firstLine="720"/>
        <w:rPr>
          <w:bCs/>
          <w:color w:val="008000"/>
        </w:rPr>
      </w:pPr>
      <w:r>
        <w:rPr>
          <w:bCs/>
          <w:color w:val="008000"/>
        </w:rPr>
        <w:t>Fund: General Fund 100</w:t>
      </w:r>
    </w:p>
    <w:p w14:paraId="2BC31B82" w14:textId="77777777" w:rsidR="00CB573C" w:rsidRDefault="00CB573C" w:rsidP="00CB573C">
      <w:pPr>
        <w:ind w:firstLine="720"/>
        <w:rPr>
          <w:bCs/>
          <w:color w:val="008000"/>
        </w:rPr>
      </w:pPr>
      <w:r>
        <w:rPr>
          <w:bCs/>
          <w:color w:val="008000"/>
        </w:rPr>
        <w:t>Revenue Code: 438000</w:t>
      </w:r>
    </w:p>
    <w:p w14:paraId="77031CDF" w14:textId="77777777" w:rsidR="00CB573C" w:rsidRDefault="00CB573C" w:rsidP="00CB573C">
      <w:pPr>
        <w:ind w:firstLine="720"/>
        <w:rPr>
          <w:bCs/>
          <w:color w:val="008000"/>
        </w:rPr>
      </w:pPr>
      <w:r>
        <w:rPr>
          <w:bCs/>
          <w:color w:val="008000"/>
        </w:rPr>
        <w:t>Function/Program &amp; Object Codes: refer to the IFARMS manual</w:t>
      </w:r>
    </w:p>
    <w:p w14:paraId="617E9745" w14:textId="77777777" w:rsidR="00F9208A" w:rsidRPr="007C5601" w:rsidRDefault="00F9208A" w:rsidP="005B7893">
      <w:pPr>
        <w:rPr>
          <w:bCs/>
        </w:rPr>
      </w:pPr>
    </w:p>
    <w:p w14:paraId="0E8D359A" w14:textId="0BF7479F" w:rsidR="00F9208A" w:rsidRPr="007C5601" w:rsidRDefault="00F9208A" w:rsidP="00F9208A">
      <w:pPr>
        <w:pStyle w:val="Heading2"/>
        <w:rPr>
          <w:b/>
          <w:bCs/>
          <w:u w:val="single"/>
        </w:rPr>
      </w:pPr>
      <w:r w:rsidRPr="007C5601">
        <w:rPr>
          <w:b/>
          <w:bCs/>
          <w:u w:val="single"/>
        </w:rPr>
        <w:t>Safe and Drug-Free Schools (63-</w:t>
      </w:r>
      <w:r w:rsidR="009F4BBE">
        <w:rPr>
          <w:b/>
          <w:bCs/>
          <w:u w:val="single"/>
        </w:rPr>
        <w:t>25</w:t>
      </w:r>
      <w:r w:rsidRPr="007C5601">
        <w:rPr>
          <w:b/>
          <w:bCs/>
          <w:u w:val="single"/>
        </w:rPr>
        <w:t>06, 63-2552A(3), 63-3067, I.C.)</w:t>
      </w:r>
    </w:p>
    <w:p w14:paraId="7C05A672" w14:textId="498A15AB" w:rsidR="00F9208A" w:rsidRPr="007C5601" w:rsidRDefault="00F9208A" w:rsidP="00F9208A">
      <w:r w:rsidRPr="007C5601">
        <w:t>Budget $2,000 plus $13 per 2024-2025 full-term average daily attendance (A.D.A.).</w:t>
      </w:r>
    </w:p>
    <w:p w14:paraId="0715EC2A" w14:textId="77777777" w:rsidR="00F9208A" w:rsidRPr="007C5601" w:rsidRDefault="00F9208A" w:rsidP="00F9208A"/>
    <w:p w14:paraId="5B8AEFD0" w14:textId="57C4E0F6" w:rsidR="00611FA6" w:rsidRPr="007C5601" w:rsidRDefault="00F9208A" w:rsidP="005B7893">
      <w:pPr>
        <w:rPr>
          <w:bCs/>
        </w:rPr>
      </w:pPr>
      <w:r w:rsidRPr="007C5601">
        <w:t xml:space="preserve">Contact </w:t>
      </w:r>
      <w:r w:rsidRPr="007C5601">
        <w:rPr>
          <w:bCs/>
        </w:rPr>
        <w:t xml:space="preserve">Christian Brown (208-332-6960, </w:t>
      </w:r>
      <w:hyperlink r:id="rId24" w:history="1">
        <w:r w:rsidRPr="007C5601">
          <w:rPr>
            <w:rStyle w:val="Hyperlink"/>
            <w:bCs/>
          </w:rPr>
          <w:t>cbrown@sde.idaho.gov</w:t>
        </w:r>
      </w:hyperlink>
      <w:r w:rsidRPr="007C5601">
        <w:rPr>
          <w:bCs/>
        </w:rPr>
        <w:t>) for additional information</w:t>
      </w:r>
      <w:bookmarkStart w:id="14" w:name="_Hlk130479567"/>
      <w:r w:rsidR="00972D6C" w:rsidRPr="007C5601">
        <w:rPr>
          <w:bCs/>
        </w:rPr>
        <w:t>.</w:t>
      </w:r>
      <w:r w:rsidR="008B20BB" w:rsidRPr="007C5601">
        <w:rPr>
          <w:bCs/>
        </w:rPr>
        <w:t xml:space="preserve"> </w:t>
      </w:r>
      <w:bookmarkEnd w:id="14"/>
      <w:r w:rsidR="008B20BB" w:rsidRPr="007C5601">
        <w:rPr>
          <w:bCs/>
        </w:rPr>
        <w:t>*</w:t>
      </w:r>
    </w:p>
    <w:p w14:paraId="2897508F" w14:textId="77777777" w:rsidR="00CB573C" w:rsidRDefault="00CB573C" w:rsidP="00CB573C">
      <w:pPr>
        <w:keepNext/>
        <w:keepLines/>
        <w:spacing w:before="40"/>
        <w:outlineLvl w:val="1"/>
        <w:rPr>
          <w:rFonts w:asciiTheme="majorHAnsi" w:eastAsiaTheme="majorEastAsia" w:hAnsiTheme="majorHAnsi" w:cstheme="majorBidi"/>
          <w:b/>
          <w:color w:val="365F91" w:themeColor="accent1" w:themeShade="BF"/>
          <w:sz w:val="26"/>
          <w:szCs w:val="26"/>
          <w:u w:val="single"/>
        </w:rPr>
      </w:pPr>
    </w:p>
    <w:p w14:paraId="4FFA52B1" w14:textId="77777777" w:rsidR="00CB573C" w:rsidRDefault="00CB573C" w:rsidP="00CB573C">
      <w:pPr>
        <w:ind w:firstLine="450"/>
        <w:rPr>
          <w:bCs/>
          <w:color w:val="008000"/>
        </w:rPr>
      </w:pPr>
      <w:r>
        <w:rPr>
          <w:b/>
          <w:bCs/>
        </w:rPr>
        <w:tab/>
      </w:r>
      <w:r>
        <w:rPr>
          <w:bCs/>
          <w:color w:val="008000"/>
        </w:rPr>
        <w:t>IFARMS Codes:</w:t>
      </w:r>
    </w:p>
    <w:p w14:paraId="51433AD9" w14:textId="77777777" w:rsidR="00CB573C" w:rsidRDefault="00CB573C" w:rsidP="00CB573C">
      <w:pPr>
        <w:ind w:firstLine="720"/>
        <w:rPr>
          <w:bCs/>
          <w:color w:val="008000"/>
        </w:rPr>
      </w:pPr>
      <w:r>
        <w:rPr>
          <w:bCs/>
          <w:color w:val="008000"/>
        </w:rPr>
        <w:t>Fund: Substance Abuse - State Fund 246</w:t>
      </w:r>
    </w:p>
    <w:p w14:paraId="1B357BEA" w14:textId="77777777" w:rsidR="00CB573C" w:rsidRDefault="00CB573C" w:rsidP="00CB573C">
      <w:pPr>
        <w:ind w:firstLine="720"/>
        <w:rPr>
          <w:bCs/>
          <w:color w:val="008000"/>
        </w:rPr>
      </w:pPr>
      <w:r>
        <w:rPr>
          <w:bCs/>
          <w:color w:val="008000"/>
        </w:rPr>
        <w:t>Revenue Code: 431900</w:t>
      </w:r>
    </w:p>
    <w:p w14:paraId="6DDF74C1" w14:textId="77777777" w:rsidR="00CB573C" w:rsidRDefault="00CB573C" w:rsidP="00CB573C">
      <w:pPr>
        <w:ind w:firstLine="720"/>
        <w:rPr>
          <w:bCs/>
          <w:color w:val="008000"/>
        </w:rPr>
      </w:pPr>
      <w:r>
        <w:rPr>
          <w:bCs/>
          <w:color w:val="008000"/>
        </w:rPr>
        <w:t>Function/Program &amp; Object Codes: refer to the IFARMS manual</w:t>
      </w:r>
    </w:p>
    <w:p w14:paraId="460AB786" w14:textId="77777777" w:rsidR="00CB573C" w:rsidRDefault="00CB573C">
      <w:pPr>
        <w:rPr>
          <w:rFonts w:asciiTheme="majorHAnsi" w:eastAsiaTheme="majorEastAsia" w:hAnsiTheme="majorHAnsi" w:cstheme="majorBidi"/>
          <w:b/>
          <w:color w:val="365F91" w:themeColor="accent1" w:themeShade="BF"/>
          <w:sz w:val="26"/>
          <w:szCs w:val="26"/>
          <w:u w:val="single"/>
        </w:rPr>
      </w:pPr>
      <w:bookmarkStart w:id="15" w:name="_Hlk163052253"/>
      <w:r>
        <w:rPr>
          <w:rFonts w:asciiTheme="majorHAnsi" w:eastAsiaTheme="majorEastAsia" w:hAnsiTheme="majorHAnsi" w:cstheme="majorBidi"/>
          <w:b/>
          <w:color w:val="365F91" w:themeColor="accent1" w:themeShade="BF"/>
          <w:sz w:val="26"/>
          <w:szCs w:val="26"/>
          <w:u w:val="single"/>
        </w:rPr>
        <w:br w:type="page"/>
      </w:r>
    </w:p>
    <w:p w14:paraId="4F0E4355" w14:textId="7099597B" w:rsidR="00A63E29" w:rsidRPr="007C5601" w:rsidRDefault="00A63E29" w:rsidP="00A63E29">
      <w:pPr>
        <w:keepNext/>
        <w:keepLines/>
        <w:spacing w:before="40"/>
        <w:outlineLvl w:val="1"/>
        <w:rPr>
          <w:rFonts w:asciiTheme="majorHAnsi" w:eastAsiaTheme="majorEastAsia" w:hAnsiTheme="majorHAnsi" w:cstheme="majorBidi"/>
          <w:b/>
          <w:color w:val="365F91" w:themeColor="accent1" w:themeShade="BF"/>
          <w:sz w:val="26"/>
          <w:szCs w:val="26"/>
          <w:u w:val="single"/>
        </w:rPr>
      </w:pPr>
      <w:r w:rsidRPr="007C5601">
        <w:rPr>
          <w:rFonts w:asciiTheme="majorHAnsi" w:eastAsiaTheme="majorEastAsia" w:hAnsiTheme="majorHAnsi" w:cstheme="majorBidi"/>
          <w:b/>
          <w:color w:val="365F91" w:themeColor="accent1" w:themeShade="BF"/>
          <w:sz w:val="26"/>
          <w:szCs w:val="26"/>
          <w:u w:val="single"/>
        </w:rPr>
        <w:lastRenderedPageBreak/>
        <w:t xml:space="preserve">School District Facilities </w:t>
      </w:r>
      <w:r w:rsidR="005C0781" w:rsidRPr="007C5601">
        <w:rPr>
          <w:rFonts w:asciiTheme="majorHAnsi" w:eastAsiaTheme="majorEastAsia" w:hAnsiTheme="majorHAnsi" w:cstheme="majorBidi"/>
          <w:b/>
          <w:color w:val="365F91" w:themeColor="accent1" w:themeShade="BF"/>
          <w:sz w:val="26"/>
          <w:szCs w:val="26"/>
          <w:u w:val="single"/>
        </w:rPr>
        <w:t>Fund</w:t>
      </w:r>
      <w:r w:rsidRPr="007C5601">
        <w:rPr>
          <w:rFonts w:asciiTheme="majorHAnsi" w:eastAsiaTheme="majorEastAsia" w:hAnsiTheme="majorHAnsi" w:cstheme="majorBidi"/>
          <w:b/>
          <w:color w:val="365F91" w:themeColor="accent1" w:themeShade="BF"/>
          <w:sz w:val="26"/>
          <w:szCs w:val="26"/>
          <w:u w:val="single"/>
        </w:rPr>
        <w:t xml:space="preserve"> (33-911, I.C.)</w:t>
      </w:r>
    </w:p>
    <w:p w14:paraId="713A065E" w14:textId="43EDF389" w:rsidR="00A63E29" w:rsidRPr="007C5601" w:rsidRDefault="00A63E29" w:rsidP="00A63E29">
      <w:pPr>
        <w:rPr>
          <w:bCs/>
        </w:rPr>
      </w:pPr>
      <w:r w:rsidRPr="007C5601">
        <w:rPr>
          <w:bCs/>
        </w:rPr>
        <w:t>Budget $(TBD – see below) per 202</w:t>
      </w:r>
      <w:r w:rsidR="00B2262C" w:rsidRPr="007C5601">
        <w:rPr>
          <w:bCs/>
        </w:rPr>
        <w:t>4</w:t>
      </w:r>
      <w:r w:rsidRPr="007C5601">
        <w:rPr>
          <w:bCs/>
        </w:rPr>
        <w:t>-202</w:t>
      </w:r>
      <w:r w:rsidR="00B2262C" w:rsidRPr="007C5601">
        <w:rPr>
          <w:bCs/>
        </w:rPr>
        <w:t>5</w:t>
      </w:r>
      <w:r w:rsidRPr="007C5601">
        <w:rPr>
          <w:bCs/>
        </w:rPr>
        <w:t xml:space="preserve"> best 28 weeks ADA for students at physical facilities that are part of the school grounds.  Funding is for school districts only.  </w:t>
      </w:r>
    </w:p>
    <w:p w14:paraId="5A1332F7" w14:textId="77777777" w:rsidR="00A63E29" w:rsidRPr="007C5601" w:rsidRDefault="00A63E29" w:rsidP="00A63E29">
      <w:pPr>
        <w:rPr>
          <w:bCs/>
        </w:rPr>
      </w:pPr>
    </w:p>
    <w:p w14:paraId="2D972072" w14:textId="7210140C" w:rsidR="00A63E29" w:rsidRPr="007C5601" w:rsidRDefault="00A63E29" w:rsidP="00A63E29">
      <w:pPr>
        <w:rPr>
          <w:bCs/>
          <w:i/>
          <w:iCs/>
        </w:rPr>
      </w:pPr>
      <w:r w:rsidRPr="007C5601">
        <w:rPr>
          <w:bCs/>
          <w:i/>
          <w:iCs/>
        </w:rPr>
        <w:t>Please note that</w:t>
      </w:r>
      <w:r w:rsidR="00B2262C" w:rsidRPr="007C5601">
        <w:rPr>
          <w:bCs/>
          <w:i/>
          <w:iCs/>
        </w:rPr>
        <w:t>, while $246,450,000 was appropriated for this distribution, the t</w:t>
      </w:r>
      <w:r w:rsidRPr="007C5601">
        <w:rPr>
          <w:bCs/>
          <w:i/>
          <w:iCs/>
        </w:rPr>
        <w:t>otal dollars to be distributed will not be known until</w:t>
      </w:r>
      <w:r w:rsidR="00B2262C" w:rsidRPr="007C5601">
        <w:rPr>
          <w:bCs/>
          <w:i/>
          <w:iCs/>
        </w:rPr>
        <w:t xml:space="preserve"> late </w:t>
      </w:r>
      <w:r w:rsidRPr="007C5601">
        <w:rPr>
          <w:bCs/>
          <w:i/>
          <w:iCs/>
        </w:rPr>
        <w:t>August</w:t>
      </w:r>
      <w:r w:rsidR="00EF41FF" w:rsidRPr="007C5601">
        <w:rPr>
          <w:bCs/>
          <w:i/>
          <w:iCs/>
        </w:rPr>
        <w:t xml:space="preserve"> after all transfers have been made</w:t>
      </w:r>
      <w:r w:rsidRPr="007C5601">
        <w:rPr>
          <w:bCs/>
          <w:i/>
          <w:iCs/>
        </w:rPr>
        <w:t>.  Preliminary estimates show these revenues could</w:t>
      </w:r>
      <w:r w:rsidR="00EF41FF" w:rsidRPr="007C5601">
        <w:rPr>
          <w:bCs/>
          <w:i/>
          <w:iCs/>
        </w:rPr>
        <w:t xml:space="preserve"> be as high as the $246 million appropriated</w:t>
      </w:r>
      <w:r w:rsidRPr="007C5601">
        <w:rPr>
          <w:bCs/>
          <w:i/>
          <w:iCs/>
        </w:rPr>
        <w:t>.  Other variables included in the funding allocation that are unknown at this time include: (1) Best 28 Weeks ADA for the 202</w:t>
      </w:r>
      <w:r w:rsidR="00F46080" w:rsidRPr="007C5601">
        <w:rPr>
          <w:bCs/>
          <w:i/>
          <w:iCs/>
        </w:rPr>
        <w:t>4</w:t>
      </w:r>
      <w:r w:rsidRPr="007C5601">
        <w:rPr>
          <w:bCs/>
          <w:i/>
          <w:iCs/>
        </w:rPr>
        <w:t>-202</w:t>
      </w:r>
      <w:r w:rsidR="00F46080" w:rsidRPr="007C5601">
        <w:rPr>
          <w:bCs/>
          <w:i/>
          <w:iCs/>
        </w:rPr>
        <w:t>5</w:t>
      </w:r>
      <w:r w:rsidRPr="007C5601">
        <w:rPr>
          <w:bCs/>
          <w:i/>
          <w:iCs/>
        </w:rPr>
        <w:t xml:space="preserve"> school year, adjusted for virtual students (won’t be known until late Jul</w:t>
      </w:r>
      <w:r w:rsidR="00EF41FF" w:rsidRPr="007C5601">
        <w:rPr>
          <w:bCs/>
          <w:i/>
          <w:iCs/>
        </w:rPr>
        <w:t>y</w:t>
      </w:r>
      <w:r w:rsidRPr="007C5601">
        <w:rPr>
          <w:bCs/>
          <w:i/>
          <w:iCs/>
        </w:rPr>
        <w:t xml:space="preserve">) and (2) the hold-harmless amount for qualifying schools related to the Bond Levy Equalization Program (won’t be known until mid-August).  </w:t>
      </w:r>
    </w:p>
    <w:p w14:paraId="19C492C7" w14:textId="77777777" w:rsidR="00A63E29" w:rsidRPr="007C5601" w:rsidRDefault="00A63E29" w:rsidP="00A63E29">
      <w:pPr>
        <w:rPr>
          <w:bCs/>
          <w:i/>
          <w:iCs/>
        </w:rPr>
      </w:pPr>
    </w:p>
    <w:p w14:paraId="253F9C35" w14:textId="262EA07D" w:rsidR="00A63E29" w:rsidRPr="007C5601" w:rsidRDefault="00A63E29" w:rsidP="00A63E29">
      <w:pPr>
        <w:rPr>
          <w:bCs/>
          <w:i/>
          <w:iCs/>
        </w:rPr>
      </w:pPr>
      <w:r w:rsidRPr="007C5601">
        <w:rPr>
          <w:bCs/>
          <w:i/>
          <w:iCs/>
        </w:rPr>
        <w:t>Using (1) estimated FY 202</w:t>
      </w:r>
      <w:r w:rsidR="00F46080" w:rsidRPr="007C5601">
        <w:rPr>
          <w:bCs/>
          <w:i/>
          <w:iCs/>
        </w:rPr>
        <w:t>5</w:t>
      </w:r>
      <w:r w:rsidRPr="007C5601">
        <w:rPr>
          <w:bCs/>
          <w:i/>
          <w:iCs/>
        </w:rPr>
        <w:t xml:space="preserve"> best 28 weeks ADA adjusted for the estimated number of students not at a physical facility and (2) estimated FY 202</w:t>
      </w:r>
      <w:r w:rsidR="00F46080" w:rsidRPr="007C5601">
        <w:rPr>
          <w:bCs/>
          <w:i/>
          <w:iCs/>
        </w:rPr>
        <w:t>6</w:t>
      </w:r>
      <w:r w:rsidRPr="007C5601">
        <w:rPr>
          <w:bCs/>
          <w:i/>
          <w:iCs/>
        </w:rPr>
        <w:t xml:space="preserve"> Bond Levy Equalization Program Support calculations that assumes all school districts with bonds are “qualifying” schools pursuant to 33-911(7), Idaho Code, (as added by the 2024 Legislative session) and (3) an estimated distribution of $</w:t>
      </w:r>
      <w:r w:rsidR="005E032E" w:rsidRPr="007C5601">
        <w:rPr>
          <w:bCs/>
          <w:i/>
          <w:iCs/>
        </w:rPr>
        <w:t>75</w:t>
      </w:r>
      <w:r w:rsidRPr="007C5601">
        <w:rPr>
          <w:bCs/>
          <w:i/>
          <w:iCs/>
        </w:rPr>
        <w:t xml:space="preserve"> million, the distribution per best 28 week ADA </w:t>
      </w:r>
      <w:r w:rsidR="009B548B" w:rsidRPr="007C5601">
        <w:rPr>
          <w:bCs/>
          <w:i/>
          <w:iCs/>
        </w:rPr>
        <w:t>per</w:t>
      </w:r>
      <w:r w:rsidRPr="007C5601">
        <w:rPr>
          <w:bCs/>
          <w:i/>
          <w:iCs/>
        </w:rPr>
        <w:t xml:space="preserve"> eligible students would be approximately $2</w:t>
      </w:r>
      <w:r w:rsidR="005E032E" w:rsidRPr="007C5601">
        <w:rPr>
          <w:bCs/>
          <w:i/>
          <w:iCs/>
        </w:rPr>
        <w:t>70</w:t>
      </w:r>
      <w:r w:rsidRPr="007C5601">
        <w:rPr>
          <w:bCs/>
          <w:i/>
          <w:iCs/>
        </w:rPr>
        <w:t>.  Using these same assumptions, if the estimated distribution was $</w:t>
      </w:r>
      <w:r w:rsidR="005E032E" w:rsidRPr="007C5601">
        <w:rPr>
          <w:bCs/>
          <w:i/>
          <w:iCs/>
        </w:rPr>
        <w:t>15</w:t>
      </w:r>
      <w:r w:rsidRPr="007C5601">
        <w:rPr>
          <w:bCs/>
          <w:i/>
          <w:iCs/>
        </w:rPr>
        <w:t xml:space="preserve">0 million, the distribution </w:t>
      </w:r>
      <w:r w:rsidR="009B548B" w:rsidRPr="007C5601">
        <w:rPr>
          <w:bCs/>
          <w:i/>
          <w:iCs/>
        </w:rPr>
        <w:t>per</w:t>
      </w:r>
      <w:r w:rsidRPr="007C5601">
        <w:rPr>
          <w:bCs/>
          <w:i/>
          <w:iCs/>
        </w:rPr>
        <w:t xml:space="preserve"> eligible best </w:t>
      </w:r>
      <w:r w:rsidR="007C5601" w:rsidRPr="007C5601">
        <w:rPr>
          <w:bCs/>
          <w:i/>
          <w:iCs/>
        </w:rPr>
        <w:t>28-week</w:t>
      </w:r>
      <w:r w:rsidRPr="007C5601">
        <w:rPr>
          <w:bCs/>
          <w:i/>
          <w:iCs/>
        </w:rPr>
        <w:t xml:space="preserve"> ADA would be approximately $</w:t>
      </w:r>
      <w:r w:rsidR="005E032E" w:rsidRPr="007C5601">
        <w:rPr>
          <w:bCs/>
          <w:i/>
          <w:iCs/>
        </w:rPr>
        <w:t>568</w:t>
      </w:r>
      <w:r w:rsidRPr="007C5601">
        <w:rPr>
          <w:bCs/>
          <w:i/>
          <w:iCs/>
        </w:rPr>
        <w:t>.</w:t>
      </w:r>
      <w:r w:rsidR="005E032E" w:rsidRPr="007C5601">
        <w:rPr>
          <w:bCs/>
          <w:i/>
          <w:iCs/>
        </w:rPr>
        <w:t xml:space="preserve">  Using these same assumptions, if the estimated distribution was $200 million, the distribution </w:t>
      </w:r>
      <w:r w:rsidR="009B548B" w:rsidRPr="007C5601">
        <w:rPr>
          <w:bCs/>
          <w:i/>
          <w:iCs/>
        </w:rPr>
        <w:t>pe</w:t>
      </w:r>
      <w:r w:rsidR="005E032E" w:rsidRPr="007C5601">
        <w:rPr>
          <w:bCs/>
          <w:i/>
          <w:iCs/>
        </w:rPr>
        <w:t xml:space="preserve">r eligible best </w:t>
      </w:r>
      <w:r w:rsidR="007C5601" w:rsidRPr="007C5601">
        <w:rPr>
          <w:bCs/>
          <w:i/>
          <w:iCs/>
        </w:rPr>
        <w:t>28-week</w:t>
      </w:r>
      <w:r w:rsidR="005E032E" w:rsidRPr="007C5601">
        <w:rPr>
          <w:bCs/>
          <w:i/>
          <w:iCs/>
        </w:rPr>
        <w:t xml:space="preserve"> ADA would be approximately $757.  At $246,450,000, the distribution </w:t>
      </w:r>
      <w:r w:rsidR="009B548B" w:rsidRPr="007C5601">
        <w:rPr>
          <w:bCs/>
          <w:i/>
          <w:iCs/>
        </w:rPr>
        <w:t>pe</w:t>
      </w:r>
      <w:r w:rsidR="005E032E" w:rsidRPr="007C5601">
        <w:rPr>
          <w:bCs/>
          <w:i/>
          <w:iCs/>
        </w:rPr>
        <w:t xml:space="preserve">r eligible best </w:t>
      </w:r>
      <w:r w:rsidR="007C5601" w:rsidRPr="007C5601">
        <w:rPr>
          <w:bCs/>
          <w:i/>
          <w:iCs/>
        </w:rPr>
        <w:t>28-week</w:t>
      </w:r>
      <w:r w:rsidR="005E032E" w:rsidRPr="007C5601">
        <w:rPr>
          <w:bCs/>
          <w:i/>
          <w:iCs/>
        </w:rPr>
        <w:t xml:space="preserve"> ADA would be approximately $933.</w:t>
      </w:r>
    </w:p>
    <w:p w14:paraId="145874C6" w14:textId="77777777" w:rsidR="00A63E29" w:rsidRPr="007C5601" w:rsidRDefault="00A63E29" w:rsidP="00A63E29">
      <w:pPr>
        <w:rPr>
          <w:bCs/>
          <w:i/>
          <w:iCs/>
        </w:rPr>
      </w:pPr>
    </w:p>
    <w:p w14:paraId="20848967" w14:textId="6EC8B6F8" w:rsidR="00A63E29" w:rsidRPr="007C5601" w:rsidRDefault="00A63E29" w:rsidP="00A63E29">
      <w:pPr>
        <w:rPr>
          <w:bCs/>
          <w:i/>
          <w:iCs/>
        </w:rPr>
      </w:pPr>
      <w:r w:rsidRPr="00E6753B">
        <w:rPr>
          <w:bCs/>
          <w:i/>
          <w:iCs/>
          <w:color w:val="A20000"/>
        </w:rPr>
        <w:t xml:space="preserve">The actual amounts to be distributed in total and for each school district will not be known until the calculation is made in late August.  </w:t>
      </w:r>
      <w:r w:rsidR="00F46080" w:rsidRPr="00E6753B">
        <w:rPr>
          <w:bCs/>
          <w:i/>
          <w:iCs/>
          <w:color w:val="A20000"/>
        </w:rPr>
        <w:t xml:space="preserve">We will prioritize this calculation / distribution and share the information as soon as it is known.  </w:t>
      </w:r>
      <w:r w:rsidRPr="00E6753B">
        <w:rPr>
          <w:bCs/>
          <w:i/>
          <w:iCs/>
          <w:color w:val="A20000"/>
        </w:rPr>
        <w:t xml:space="preserve"> </w:t>
      </w:r>
      <w:r w:rsidR="005E032E" w:rsidRPr="007C5601">
        <w:rPr>
          <w:bCs/>
          <w:i/>
          <w:iCs/>
        </w:rPr>
        <w:t xml:space="preserve">In FY 2025, the final transfer was made the morning of August </w:t>
      </w:r>
      <w:r w:rsidR="007C5601" w:rsidRPr="007C5601">
        <w:rPr>
          <w:bCs/>
          <w:i/>
          <w:iCs/>
        </w:rPr>
        <w:t>30,</w:t>
      </w:r>
      <w:r w:rsidR="005E032E" w:rsidRPr="007C5601">
        <w:rPr>
          <w:bCs/>
          <w:i/>
          <w:iCs/>
        </w:rPr>
        <w:t xml:space="preserve"> and </w:t>
      </w:r>
      <w:r w:rsidR="009B548B" w:rsidRPr="007C5601">
        <w:rPr>
          <w:bCs/>
          <w:i/>
          <w:iCs/>
        </w:rPr>
        <w:t xml:space="preserve">the payment calculation </w:t>
      </w:r>
      <w:r w:rsidR="005E032E" w:rsidRPr="007C5601">
        <w:rPr>
          <w:bCs/>
          <w:i/>
          <w:iCs/>
        </w:rPr>
        <w:t>was shared later that day.</w:t>
      </w:r>
    </w:p>
    <w:p w14:paraId="1797F41C" w14:textId="77777777" w:rsidR="00A63E29" w:rsidRPr="007C5601" w:rsidRDefault="00A63E29" w:rsidP="00A63E29">
      <w:pPr>
        <w:rPr>
          <w:bCs/>
          <w:i/>
          <w:iCs/>
        </w:rPr>
      </w:pPr>
    </w:p>
    <w:p w14:paraId="3B7C98C9" w14:textId="77777777" w:rsidR="00A63E29" w:rsidRPr="007C5601" w:rsidRDefault="00A63E29" w:rsidP="00A63E29">
      <w:pPr>
        <w:rPr>
          <w:bCs/>
        </w:rPr>
      </w:pPr>
      <w:r w:rsidRPr="007C5601">
        <w:rPr>
          <w:bCs/>
        </w:rPr>
        <w:t xml:space="preserve">Contact Julie Oberle (208-332-6840, </w:t>
      </w:r>
      <w:hyperlink r:id="rId25" w:history="1">
        <w:r w:rsidRPr="007C5601">
          <w:rPr>
            <w:bCs/>
            <w:color w:val="0000FF"/>
            <w:u w:val="single"/>
          </w:rPr>
          <w:t>jaoberle@sde.idaho.gov</w:t>
        </w:r>
      </w:hyperlink>
      <w:r w:rsidRPr="007C5601">
        <w:rPr>
          <w:bCs/>
        </w:rPr>
        <w:t>) for additional information. *</w:t>
      </w:r>
    </w:p>
    <w:bookmarkEnd w:id="15"/>
    <w:p w14:paraId="037867CE" w14:textId="77777777" w:rsidR="00CB573C" w:rsidRDefault="00CB573C" w:rsidP="00CB573C">
      <w:pPr>
        <w:rPr>
          <w:bCs/>
          <w:color w:val="008000"/>
        </w:rPr>
      </w:pPr>
    </w:p>
    <w:p w14:paraId="3D32EA5B" w14:textId="77777777" w:rsidR="00CB573C" w:rsidRPr="00AA197A" w:rsidRDefault="00CB573C" w:rsidP="00CB573C">
      <w:pPr>
        <w:ind w:firstLine="450"/>
        <w:rPr>
          <w:bCs/>
          <w:color w:val="008000"/>
        </w:rPr>
      </w:pPr>
      <w:r w:rsidRPr="00AA197A">
        <w:rPr>
          <w:b/>
          <w:bCs/>
          <w:color w:val="008000"/>
        </w:rPr>
        <w:tab/>
      </w:r>
      <w:r w:rsidRPr="00AA197A">
        <w:rPr>
          <w:bCs/>
          <w:color w:val="008000"/>
        </w:rPr>
        <w:t>IFARMS Codes:</w:t>
      </w:r>
    </w:p>
    <w:p w14:paraId="65557874" w14:textId="77777777" w:rsidR="00CB573C" w:rsidRPr="00AA197A" w:rsidRDefault="00CB573C" w:rsidP="00CB573C">
      <w:pPr>
        <w:ind w:firstLine="720"/>
        <w:rPr>
          <w:bCs/>
          <w:color w:val="008000"/>
        </w:rPr>
      </w:pPr>
      <w:r w:rsidRPr="00AA197A">
        <w:rPr>
          <w:bCs/>
          <w:color w:val="008000"/>
        </w:rPr>
        <w:t>Fund: refer to the IFARMS manual. Reserve unspent funds in Fund 435 (School District Facilities Fund)</w:t>
      </w:r>
    </w:p>
    <w:p w14:paraId="1AFADA5A" w14:textId="77777777" w:rsidR="00CB573C" w:rsidRPr="00AA197A" w:rsidRDefault="00CB573C" w:rsidP="00CB573C">
      <w:pPr>
        <w:ind w:firstLine="720"/>
        <w:rPr>
          <w:bCs/>
          <w:color w:val="008000"/>
        </w:rPr>
      </w:pPr>
      <w:r w:rsidRPr="00AA197A">
        <w:rPr>
          <w:bCs/>
          <w:color w:val="008000"/>
        </w:rPr>
        <w:t>Revenue Code: 431900</w:t>
      </w:r>
    </w:p>
    <w:p w14:paraId="24976ADD" w14:textId="77777777" w:rsidR="00CB573C" w:rsidRPr="00AA197A" w:rsidRDefault="00CB573C" w:rsidP="00CB573C">
      <w:pPr>
        <w:ind w:firstLine="720"/>
        <w:rPr>
          <w:bCs/>
          <w:color w:val="008000"/>
        </w:rPr>
      </w:pPr>
      <w:r w:rsidRPr="00AA197A">
        <w:rPr>
          <w:bCs/>
          <w:color w:val="008000"/>
        </w:rPr>
        <w:t>Function/Program &amp; Object Codes: refer to the IFARMS manual</w:t>
      </w:r>
    </w:p>
    <w:p w14:paraId="6E1698F6" w14:textId="488F798D" w:rsidR="005B7893" w:rsidRPr="007C5601" w:rsidRDefault="005B7893" w:rsidP="005B7893">
      <w:pPr>
        <w:rPr>
          <w:bCs/>
          <w:color w:val="008000"/>
        </w:rPr>
      </w:pPr>
    </w:p>
    <w:p w14:paraId="67EC7CFD" w14:textId="45FE8B70" w:rsidR="00D52034" w:rsidRPr="007C5601" w:rsidRDefault="00D52034" w:rsidP="00D52034">
      <w:pPr>
        <w:keepNext/>
        <w:keepLines/>
        <w:spacing w:before="40"/>
        <w:outlineLvl w:val="1"/>
        <w:rPr>
          <w:rFonts w:asciiTheme="majorHAnsi" w:eastAsiaTheme="majorEastAsia" w:hAnsiTheme="majorHAnsi" w:cstheme="majorBidi"/>
          <w:b/>
          <w:color w:val="365F91" w:themeColor="accent1" w:themeShade="BF"/>
          <w:sz w:val="26"/>
          <w:szCs w:val="26"/>
          <w:u w:val="single"/>
        </w:rPr>
      </w:pPr>
      <w:r w:rsidRPr="007C5601">
        <w:rPr>
          <w:rFonts w:asciiTheme="majorHAnsi" w:eastAsiaTheme="majorEastAsia" w:hAnsiTheme="majorHAnsi" w:cstheme="majorBidi"/>
          <w:b/>
          <w:color w:val="365F91" w:themeColor="accent1" w:themeShade="BF"/>
          <w:sz w:val="26"/>
          <w:szCs w:val="26"/>
          <w:u w:val="single"/>
        </w:rPr>
        <w:t>School Modernization Facilities Fund (33-912 – 33-918, I.C.)</w:t>
      </w:r>
    </w:p>
    <w:p w14:paraId="6BDB6617" w14:textId="58272D42" w:rsidR="00D52034" w:rsidRPr="007C5601" w:rsidRDefault="00D52034" w:rsidP="00F46080">
      <w:pPr>
        <w:keepNext/>
        <w:keepLines/>
        <w:spacing w:before="40"/>
        <w:outlineLvl w:val="1"/>
        <w:rPr>
          <w:bCs/>
        </w:rPr>
      </w:pPr>
      <w:r w:rsidRPr="007C5601">
        <w:rPr>
          <w:bCs/>
        </w:rPr>
        <w:t xml:space="preserve">Idaho Code sections 33-912 through 33-918 were created per House Bills 521 and 766 during the 2024 Legislative session.  </w:t>
      </w:r>
      <w:r w:rsidR="00F46080" w:rsidRPr="007C5601">
        <w:rPr>
          <w:bCs/>
        </w:rPr>
        <w:t xml:space="preserve">These funds have been fully distributed to school districts.   </w:t>
      </w:r>
    </w:p>
    <w:p w14:paraId="5AE8619C" w14:textId="77777777" w:rsidR="00D52034" w:rsidRPr="007C5601" w:rsidRDefault="00D52034" w:rsidP="00D52034">
      <w:pPr>
        <w:keepNext/>
        <w:keepLines/>
        <w:spacing w:before="40"/>
        <w:outlineLvl w:val="1"/>
        <w:rPr>
          <w:rFonts w:asciiTheme="majorHAnsi" w:eastAsiaTheme="majorEastAsia" w:hAnsiTheme="majorHAnsi" w:cstheme="majorBidi"/>
          <w:b/>
          <w:color w:val="365F91" w:themeColor="accent1" w:themeShade="BF"/>
          <w:sz w:val="26"/>
          <w:szCs w:val="26"/>
          <w:u w:val="single"/>
        </w:rPr>
      </w:pPr>
    </w:p>
    <w:p w14:paraId="1FF5952F" w14:textId="6E1152EF" w:rsidR="00D52034" w:rsidRPr="007C5601" w:rsidRDefault="00D52034" w:rsidP="00D52034">
      <w:pPr>
        <w:rPr>
          <w:bCs/>
        </w:rPr>
      </w:pPr>
      <w:r w:rsidRPr="007C5601">
        <w:rPr>
          <w:bCs/>
        </w:rPr>
        <w:t xml:space="preserve">Contact Julie Oberle (208-332-6840, </w:t>
      </w:r>
      <w:hyperlink r:id="rId26" w:history="1">
        <w:r w:rsidRPr="007C5601">
          <w:rPr>
            <w:bCs/>
            <w:color w:val="0000FF"/>
            <w:u w:val="single"/>
          </w:rPr>
          <w:t>jaoberle@sde.idaho.gov</w:t>
        </w:r>
      </w:hyperlink>
      <w:r w:rsidRPr="007C5601">
        <w:rPr>
          <w:bCs/>
        </w:rPr>
        <w:t>) for additional information</w:t>
      </w:r>
      <w:r w:rsidR="00F46080" w:rsidRPr="007C5601">
        <w:rPr>
          <w:bCs/>
        </w:rPr>
        <w:t xml:space="preserve"> on the allocation of the funds</w:t>
      </w:r>
      <w:r w:rsidRPr="007C5601">
        <w:rPr>
          <w:bCs/>
        </w:rPr>
        <w:t xml:space="preserve">. </w:t>
      </w:r>
      <w:r w:rsidR="00F46080" w:rsidRPr="007C5601">
        <w:rPr>
          <w:bCs/>
        </w:rPr>
        <w:t xml:space="preserve">Contact Spencer Barzee (208-339-0845, </w:t>
      </w:r>
      <w:hyperlink r:id="rId27" w:history="1">
        <w:r w:rsidR="00F46080" w:rsidRPr="007C5601">
          <w:rPr>
            <w:rStyle w:val="Hyperlink"/>
            <w:bCs/>
          </w:rPr>
          <w:t>sbarzee@sde.idaho.gov</w:t>
        </w:r>
      </w:hyperlink>
      <w:r w:rsidR="00F46080" w:rsidRPr="007C5601">
        <w:rPr>
          <w:bCs/>
        </w:rPr>
        <w:t xml:space="preserve">) for additional information on uses of funds and reporting.   </w:t>
      </w:r>
    </w:p>
    <w:p w14:paraId="473D1501" w14:textId="77777777" w:rsidR="00CB573C" w:rsidRDefault="00CB573C" w:rsidP="00CB573C">
      <w:pPr>
        <w:rPr>
          <w:bCs/>
          <w:color w:val="008000"/>
        </w:rPr>
      </w:pPr>
    </w:p>
    <w:p w14:paraId="0D5BA7A6" w14:textId="77777777" w:rsidR="00CB573C" w:rsidRPr="00845DEA" w:rsidRDefault="00CB573C" w:rsidP="00CB573C">
      <w:pPr>
        <w:ind w:firstLine="720"/>
        <w:rPr>
          <w:bCs/>
          <w:color w:val="008000"/>
        </w:rPr>
      </w:pPr>
      <w:r w:rsidRPr="00845DEA">
        <w:rPr>
          <w:bCs/>
          <w:color w:val="008000"/>
        </w:rPr>
        <w:t>IFARMS Codes:</w:t>
      </w:r>
    </w:p>
    <w:p w14:paraId="103B4E72" w14:textId="77777777" w:rsidR="00CB573C" w:rsidRPr="00845DEA" w:rsidRDefault="00CB573C" w:rsidP="00CB573C">
      <w:pPr>
        <w:ind w:left="1350" w:hanging="630"/>
        <w:rPr>
          <w:bCs/>
          <w:color w:val="008000"/>
          <w:sz w:val="18"/>
          <w:szCs w:val="18"/>
        </w:rPr>
      </w:pPr>
      <w:r w:rsidRPr="00845DEA">
        <w:rPr>
          <w:bCs/>
          <w:color w:val="008000"/>
        </w:rPr>
        <w:t>Fund: refer to the IFARMS manual. Reserve unspent funds in Fund 43</w:t>
      </w:r>
      <w:r>
        <w:rPr>
          <w:bCs/>
          <w:color w:val="008000"/>
        </w:rPr>
        <w:t>6</w:t>
      </w:r>
      <w:r w:rsidRPr="00845DEA">
        <w:rPr>
          <w:bCs/>
          <w:color w:val="008000"/>
        </w:rPr>
        <w:t xml:space="preserve"> </w:t>
      </w:r>
      <w:r w:rsidRPr="00845DEA">
        <w:rPr>
          <w:bCs/>
          <w:color w:val="008000"/>
          <w:sz w:val="18"/>
          <w:szCs w:val="18"/>
        </w:rPr>
        <w:t>(School Modernization Facilities Fund)</w:t>
      </w:r>
    </w:p>
    <w:p w14:paraId="4E3D154C" w14:textId="77777777" w:rsidR="00CB573C" w:rsidRPr="00845DEA" w:rsidRDefault="00CB573C" w:rsidP="00CB573C">
      <w:pPr>
        <w:ind w:firstLine="720"/>
        <w:rPr>
          <w:bCs/>
          <w:color w:val="008000"/>
        </w:rPr>
      </w:pPr>
      <w:r w:rsidRPr="00845DEA">
        <w:rPr>
          <w:bCs/>
          <w:color w:val="008000"/>
        </w:rPr>
        <w:t>Revenue Code</w:t>
      </w:r>
      <w:r>
        <w:rPr>
          <w:bCs/>
          <w:color w:val="008000"/>
        </w:rPr>
        <w:t>:</w:t>
      </w:r>
      <w:r w:rsidRPr="00845DEA">
        <w:rPr>
          <w:bCs/>
          <w:color w:val="008000"/>
        </w:rPr>
        <w:t xml:space="preserve"> 431900</w:t>
      </w:r>
    </w:p>
    <w:p w14:paraId="1866F30E" w14:textId="77777777" w:rsidR="00CB573C" w:rsidRDefault="00CB573C" w:rsidP="00CB573C">
      <w:pPr>
        <w:ind w:firstLine="720"/>
        <w:rPr>
          <w:bCs/>
          <w:color w:val="008000"/>
        </w:rPr>
      </w:pPr>
      <w:r>
        <w:rPr>
          <w:bCs/>
          <w:color w:val="008000"/>
        </w:rPr>
        <w:t>Function/Program &amp; Object Codes: refer to the IFARMS manual</w:t>
      </w:r>
    </w:p>
    <w:p w14:paraId="36BABA78" w14:textId="77777777" w:rsidR="005B7893" w:rsidRPr="007C5601" w:rsidRDefault="005B7893" w:rsidP="005B7893">
      <w:pPr>
        <w:rPr>
          <w:bCs/>
        </w:rPr>
      </w:pPr>
    </w:p>
    <w:p w14:paraId="305186CC" w14:textId="77777777" w:rsidR="0025275B" w:rsidRPr="007C5601" w:rsidRDefault="008803C3" w:rsidP="0025275B">
      <w:pPr>
        <w:pStyle w:val="Heading2"/>
        <w:rPr>
          <w:b/>
          <w:u w:val="single"/>
        </w:rPr>
      </w:pPr>
      <w:bookmarkStart w:id="16" w:name="_Hlk130479796"/>
      <w:bookmarkStart w:id="17" w:name="_Hlk99615826"/>
      <w:r w:rsidRPr="007C5601">
        <w:rPr>
          <w:b/>
          <w:u w:val="single"/>
        </w:rPr>
        <w:lastRenderedPageBreak/>
        <w:t xml:space="preserve">Technology </w:t>
      </w:r>
      <w:r w:rsidR="00A03313" w:rsidRPr="007C5601">
        <w:rPr>
          <w:b/>
          <w:u w:val="single"/>
        </w:rPr>
        <w:t>(Classroom</w:t>
      </w:r>
      <w:r w:rsidR="006B03EA" w:rsidRPr="007C5601">
        <w:rPr>
          <w:b/>
          <w:u w:val="single"/>
        </w:rPr>
        <w:t xml:space="preserve">, Classroom Infrastructure, </w:t>
      </w:r>
      <w:r w:rsidR="00E81752" w:rsidRPr="007C5601">
        <w:rPr>
          <w:b/>
          <w:u w:val="single"/>
        </w:rPr>
        <w:t>Learning</w:t>
      </w:r>
      <w:r w:rsidR="00A03313" w:rsidRPr="007C5601">
        <w:rPr>
          <w:b/>
          <w:u w:val="single"/>
        </w:rPr>
        <w:t xml:space="preserve"> Management System)</w:t>
      </w:r>
    </w:p>
    <w:p w14:paraId="22914113" w14:textId="6A8BD104" w:rsidR="00961C91" w:rsidRPr="007C5601" w:rsidRDefault="008803C3" w:rsidP="008803C3">
      <w:pPr>
        <w:rPr>
          <w:bCs/>
        </w:rPr>
      </w:pPr>
      <w:r w:rsidRPr="007C5601">
        <w:rPr>
          <w:bCs/>
        </w:rPr>
        <w:t xml:space="preserve">Budget </w:t>
      </w:r>
      <w:r w:rsidR="00961C91" w:rsidRPr="007C5601">
        <w:rPr>
          <w:bCs/>
        </w:rPr>
        <w:t xml:space="preserve">the sum of </w:t>
      </w:r>
      <w:r w:rsidR="00955B55" w:rsidRPr="007C5601">
        <w:rPr>
          <w:bCs/>
        </w:rPr>
        <w:t xml:space="preserve">the following </w:t>
      </w:r>
      <w:r w:rsidR="00961C91" w:rsidRPr="007C5601">
        <w:rPr>
          <w:bCs/>
        </w:rPr>
        <w:t xml:space="preserve">base amount </w:t>
      </w:r>
      <w:r w:rsidR="00955B55" w:rsidRPr="007C5601">
        <w:rPr>
          <w:bCs/>
        </w:rPr>
        <w:t>a</w:t>
      </w:r>
      <w:r w:rsidR="00811D22" w:rsidRPr="007C5601">
        <w:rPr>
          <w:bCs/>
        </w:rPr>
        <w:t xml:space="preserve">ssociated with </w:t>
      </w:r>
      <w:r w:rsidR="00955B55" w:rsidRPr="007C5601">
        <w:rPr>
          <w:bCs/>
        </w:rPr>
        <w:t>your 20</w:t>
      </w:r>
      <w:r w:rsidR="005A503A" w:rsidRPr="007C5601">
        <w:rPr>
          <w:bCs/>
        </w:rPr>
        <w:t>2</w:t>
      </w:r>
      <w:r w:rsidR="00B2262C" w:rsidRPr="007C5601">
        <w:rPr>
          <w:bCs/>
        </w:rPr>
        <w:t>5</w:t>
      </w:r>
      <w:r w:rsidR="00955B55" w:rsidRPr="007C5601">
        <w:rPr>
          <w:bCs/>
        </w:rPr>
        <w:t>-20</w:t>
      </w:r>
      <w:r w:rsidR="00B97E60" w:rsidRPr="007C5601">
        <w:rPr>
          <w:bCs/>
        </w:rPr>
        <w:t>2</w:t>
      </w:r>
      <w:r w:rsidR="00B2262C" w:rsidRPr="007C5601">
        <w:rPr>
          <w:bCs/>
        </w:rPr>
        <w:t>6</w:t>
      </w:r>
      <w:r w:rsidR="00955B55" w:rsidRPr="007C5601">
        <w:rPr>
          <w:bCs/>
        </w:rPr>
        <w:t xml:space="preserve"> mid-term ADA, </w:t>
      </w:r>
      <w:r w:rsidR="00961C91" w:rsidRPr="007C5601">
        <w:rPr>
          <w:bCs/>
        </w:rPr>
        <w:t xml:space="preserve">plus </w:t>
      </w:r>
      <w:r w:rsidR="00955B55" w:rsidRPr="007C5601">
        <w:rPr>
          <w:bCs/>
        </w:rPr>
        <w:t>$</w:t>
      </w:r>
      <w:r w:rsidR="008F7DF0" w:rsidRPr="007C5601">
        <w:rPr>
          <w:bCs/>
        </w:rPr>
        <w:t>9</w:t>
      </w:r>
      <w:r w:rsidR="00EE4FEC" w:rsidRPr="007C5601">
        <w:rPr>
          <w:bCs/>
        </w:rPr>
        <w:t>7</w:t>
      </w:r>
      <w:r w:rsidR="00955B55" w:rsidRPr="007C5601">
        <w:rPr>
          <w:bCs/>
        </w:rPr>
        <w:t xml:space="preserve"> per 20</w:t>
      </w:r>
      <w:r w:rsidR="005A503A" w:rsidRPr="007C5601">
        <w:rPr>
          <w:bCs/>
        </w:rPr>
        <w:t>2</w:t>
      </w:r>
      <w:r w:rsidR="00B2262C" w:rsidRPr="007C5601">
        <w:rPr>
          <w:bCs/>
        </w:rPr>
        <w:t>5</w:t>
      </w:r>
      <w:r w:rsidR="00955B55" w:rsidRPr="007C5601">
        <w:rPr>
          <w:bCs/>
        </w:rPr>
        <w:t>-20</w:t>
      </w:r>
      <w:r w:rsidR="00B97E60" w:rsidRPr="007C5601">
        <w:rPr>
          <w:bCs/>
        </w:rPr>
        <w:t>2</w:t>
      </w:r>
      <w:r w:rsidR="00B2262C" w:rsidRPr="007C5601">
        <w:rPr>
          <w:bCs/>
        </w:rPr>
        <w:t>6</w:t>
      </w:r>
      <w:r w:rsidR="00955B55" w:rsidRPr="007C5601">
        <w:rPr>
          <w:bCs/>
        </w:rPr>
        <w:t xml:space="preserve"> mid-term </w:t>
      </w:r>
      <w:r w:rsidR="00961C91" w:rsidRPr="007C5601">
        <w:rPr>
          <w:bCs/>
        </w:rPr>
        <w:t>ADA:</w:t>
      </w:r>
    </w:p>
    <w:p w14:paraId="397A4A59" w14:textId="77777777" w:rsidR="00961C91" w:rsidRPr="007C5601" w:rsidRDefault="00961C91" w:rsidP="00961C91">
      <w:pPr>
        <w:pStyle w:val="ListParagraph"/>
        <w:numPr>
          <w:ilvl w:val="0"/>
          <w:numId w:val="25"/>
        </w:numPr>
        <w:rPr>
          <w:bCs/>
        </w:rPr>
      </w:pPr>
      <w:r w:rsidRPr="007C5601">
        <w:rPr>
          <w:bCs/>
        </w:rPr>
        <w:t>Base amount</w:t>
      </w:r>
    </w:p>
    <w:p w14:paraId="23830702" w14:textId="102B8DE3" w:rsidR="00961C91" w:rsidRPr="007C5601" w:rsidRDefault="00811D22" w:rsidP="00961C91">
      <w:pPr>
        <w:pStyle w:val="ListParagraph"/>
        <w:numPr>
          <w:ilvl w:val="1"/>
          <w:numId w:val="25"/>
        </w:numPr>
        <w:rPr>
          <w:bCs/>
        </w:rPr>
      </w:pPr>
      <w:r w:rsidRPr="007C5601">
        <w:rPr>
          <w:bCs/>
        </w:rPr>
        <w:t>M</w:t>
      </w:r>
      <w:r w:rsidR="00961C91" w:rsidRPr="007C5601">
        <w:rPr>
          <w:bCs/>
        </w:rPr>
        <w:t>id-term ADA is less than 25, $</w:t>
      </w:r>
      <w:r w:rsidR="008F7DF0" w:rsidRPr="007C5601">
        <w:rPr>
          <w:bCs/>
        </w:rPr>
        <w:t>9</w:t>
      </w:r>
      <w:r w:rsidR="005A503A" w:rsidRPr="007C5601">
        <w:rPr>
          <w:bCs/>
        </w:rPr>
        <w:t>,</w:t>
      </w:r>
      <w:r w:rsidR="008F7DF0" w:rsidRPr="007C5601">
        <w:rPr>
          <w:bCs/>
        </w:rPr>
        <w:t>0</w:t>
      </w:r>
      <w:r w:rsidR="0077748C" w:rsidRPr="007C5601">
        <w:rPr>
          <w:bCs/>
        </w:rPr>
        <w:t>00</w:t>
      </w:r>
    </w:p>
    <w:p w14:paraId="74B0A6EC" w14:textId="71EEFAC1" w:rsidR="00961C91" w:rsidRPr="007C5601" w:rsidRDefault="00811D22" w:rsidP="00961C91">
      <w:pPr>
        <w:pStyle w:val="ListParagraph"/>
        <w:numPr>
          <w:ilvl w:val="1"/>
          <w:numId w:val="25"/>
        </w:numPr>
        <w:rPr>
          <w:bCs/>
        </w:rPr>
      </w:pPr>
      <w:r w:rsidRPr="007C5601">
        <w:rPr>
          <w:bCs/>
        </w:rPr>
        <w:t>M</w:t>
      </w:r>
      <w:r w:rsidR="00961C91" w:rsidRPr="007C5601">
        <w:rPr>
          <w:bCs/>
        </w:rPr>
        <w:t>id-term ADA between 25 and 100, $</w:t>
      </w:r>
      <w:r w:rsidR="008F7DF0" w:rsidRPr="007C5601">
        <w:rPr>
          <w:bCs/>
        </w:rPr>
        <w:t>3</w:t>
      </w:r>
      <w:r w:rsidR="00815005" w:rsidRPr="007C5601">
        <w:rPr>
          <w:bCs/>
        </w:rPr>
        <w:t>60</w:t>
      </w:r>
      <w:r w:rsidR="00961C91" w:rsidRPr="007C5601">
        <w:rPr>
          <w:bCs/>
        </w:rPr>
        <w:t xml:space="preserve"> per ADA</w:t>
      </w:r>
    </w:p>
    <w:p w14:paraId="6128B839" w14:textId="7816AE47" w:rsidR="001517FA" w:rsidRPr="007C5601" w:rsidRDefault="00811D22" w:rsidP="001517FA">
      <w:pPr>
        <w:pStyle w:val="ListParagraph"/>
        <w:numPr>
          <w:ilvl w:val="1"/>
          <w:numId w:val="25"/>
        </w:numPr>
        <w:rPr>
          <w:bCs/>
        </w:rPr>
      </w:pPr>
      <w:r w:rsidRPr="007C5601">
        <w:rPr>
          <w:bCs/>
        </w:rPr>
        <w:t>M</w:t>
      </w:r>
      <w:r w:rsidR="00961C91" w:rsidRPr="007C5601">
        <w:rPr>
          <w:bCs/>
        </w:rPr>
        <w:t>id-term ADA is greater than 100, $</w:t>
      </w:r>
      <w:r w:rsidR="008F7DF0" w:rsidRPr="007C5601">
        <w:rPr>
          <w:bCs/>
        </w:rPr>
        <w:t>3</w:t>
      </w:r>
      <w:r w:rsidR="00815005" w:rsidRPr="007C5601">
        <w:rPr>
          <w:bCs/>
        </w:rPr>
        <w:t>6</w:t>
      </w:r>
      <w:r w:rsidR="00961C91" w:rsidRPr="007C5601">
        <w:rPr>
          <w:bCs/>
        </w:rPr>
        <w:t>,000</w:t>
      </w:r>
    </w:p>
    <w:p w14:paraId="4E0BD587" w14:textId="77777777" w:rsidR="005B7893" w:rsidRPr="007C5601" w:rsidRDefault="005B7893" w:rsidP="005B7893">
      <w:pPr>
        <w:rPr>
          <w:bCs/>
        </w:rPr>
      </w:pPr>
    </w:p>
    <w:p w14:paraId="04FD4DB9" w14:textId="1C005B48" w:rsidR="00A61160" w:rsidRDefault="008803C3" w:rsidP="005B7893">
      <w:pPr>
        <w:rPr>
          <w:bCs/>
        </w:rPr>
      </w:pPr>
      <w:r w:rsidRPr="007C5601">
        <w:rPr>
          <w:bCs/>
        </w:rPr>
        <w:t xml:space="preserve">Contact </w:t>
      </w:r>
      <w:r w:rsidR="00A14D86" w:rsidRPr="007C5601">
        <w:rPr>
          <w:bCs/>
        </w:rPr>
        <w:t>Julie Oberle</w:t>
      </w:r>
      <w:r w:rsidR="0083354F" w:rsidRPr="007C5601">
        <w:rPr>
          <w:bCs/>
        </w:rPr>
        <w:t xml:space="preserve"> </w:t>
      </w:r>
      <w:r w:rsidRPr="007C5601">
        <w:rPr>
          <w:bCs/>
        </w:rPr>
        <w:t>(</w:t>
      </w:r>
      <w:r w:rsidR="007841A2" w:rsidRPr="007C5601">
        <w:rPr>
          <w:bCs/>
        </w:rPr>
        <w:t>208-</w:t>
      </w:r>
      <w:r w:rsidRPr="007C5601">
        <w:rPr>
          <w:bCs/>
        </w:rPr>
        <w:t>332-6</w:t>
      </w:r>
      <w:r w:rsidR="0083354F" w:rsidRPr="007C5601">
        <w:rPr>
          <w:bCs/>
        </w:rPr>
        <w:t>8</w:t>
      </w:r>
      <w:r w:rsidR="00A14D86" w:rsidRPr="007C5601">
        <w:rPr>
          <w:bCs/>
        </w:rPr>
        <w:t>43</w:t>
      </w:r>
      <w:r w:rsidRPr="007C5601">
        <w:rPr>
          <w:bCs/>
        </w:rPr>
        <w:t xml:space="preserve">, </w:t>
      </w:r>
      <w:hyperlink r:id="rId28" w:history="1">
        <w:r w:rsidR="00D40EE8" w:rsidRPr="007C5601">
          <w:rPr>
            <w:rStyle w:val="Hyperlink"/>
            <w:bCs/>
          </w:rPr>
          <w:t>jaoberle@sde.idaho.gov</w:t>
        </w:r>
      </w:hyperlink>
      <w:r w:rsidRPr="00D40EE8">
        <w:rPr>
          <w:bCs/>
        </w:rPr>
        <w:t>) for additional information.</w:t>
      </w:r>
      <w:r w:rsidR="008B20BB" w:rsidRPr="00D40EE8">
        <w:rPr>
          <w:bCs/>
        </w:rPr>
        <w:t xml:space="preserve"> </w:t>
      </w:r>
      <w:bookmarkEnd w:id="16"/>
      <w:r w:rsidR="008B20BB" w:rsidRPr="00D40EE8">
        <w:rPr>
          <w:bCs/>
        </w:rPr>
        <w:t>*</w:t>
      </w:r>
      <w:bookmarkEnd w:id="0"/>
      <w:bookmarkEnd w:id="17"/>
    </w:p>
    <w:p w14:paraId="6037348D" w14:textId="77777777" w:rsidR="00CB573C" w:rsidRDefault="00CB573C" w:rsidP="00CB573C">
      <w:pPr>
        <w:rPr>
          <w:bCs/>
        </w:rPr>
      </w:pPr>
    </w:p>
    <w:p w14:paraId="40E7F098" w14:textId="77777777" w:rsidR="00CB573C" w:rsidRPr="001517FA" w:rsidRDefault="00CB573C" w:rsidP="00CB573C">
      <w:pPr>
        <w:ind w:firstLine="720"/>
      </w:pPr>
      <w:r w:rsidRPr="001517FA">
        <w:rPr>
          <w:bCs/>
          <w:color w:val="008000"/>
        </w:rPr>
        <w:t>IFARMS</w:t>
      </w:r>
      <w:r w:rsidRPr="001517FA">
        <w:t xml:space="preserve"> </w:t>
      </w:r>
      <w:r w:rsidRPr="001517FA">
        <w:rPr>
          <w:bCs/>
          <w:color w:val="008000"/>
        </w:rPr>
        <w:t>Codes:</w:t>
      </w:r>
    </w:p>
    <w:p w14:paraId="1D05DC39" w14:textId="77777777" w:rsidR="00CB573C" w:rsidRDefault="00CB573C" w:rsidP="00CB573C">
      <w:pPr>
        <w:ind w:firstLine="720"/>
        <w:rPr>
          <w:bCs/>
          <w:color w:val="008000"/>
        </w:rPr>
      </w:pPr>
      <w:r>
        <w:rPr>
          <w:bCs/>
          <w:color w:val="008000"/>
        </w:rPr>
        <w:t>Fund: Technology – State Fund 245</w:t>
      </w:r>
    </w:p>
    <w:p w14:paraId="04DE4ADB" w14:textId="77777777" w:rsidR="00CB573C" w:rsidRDefault="00CB573C" w:rsidP="00CB573C">
      <w:pPr>
        <w:ind w:firstLine="720"/>
        <w:rPr>
          <w:bCs/>
          <w:color w:val="008000"/>
        </w:rPr>
      </w:pPr>
      <w:r>
        <w:rPr>
          <w:bCs/>
          <w:color w:val="008000"/>
        </w:rPr>
        <w:t>Revenue Code: 431900</w:t>
      </w:r>
    </w:p>
    <w:p w14:paraId="5EEA665C" w14:textId="77777777" w:rsidR="00CB573C" w:rsidRDefault="00CB573C" w:rsidP="00CB573C">
      <w:pPr>
        <w:ind w:firstLine="720"/>
        <w:rPr>
          <w:bCs/>
          <w:color w:val="008000"/>
        </w:rPr>
      </w:pPr>
      <w:r>
        <w:rPr>
          <w:bCs/>
          <w:color w:val="008000"/>
        </w:rPr>
        <w:t xml:space="preserve">Function/Program Codes: refer to the IFARMS manual </w:t>
      </w:r>
    </w:p>
    <w:p w14:paraId="77D5CD70" w14:textId="281F3E82" w:rsidR="00CB573C" w:rsidRPr="00CB573C" w:rsidRDefault="00CB573C" w:rsidP="00CB573C">
      <w:pPr>
        <w:ind w:firstLine="720"/>
        <w:rPr>
          <w:bCs/>
          <w:color w:val="008000"/>
        </w:rPr>
      </w:pPr>
      <w:r>
        <w:rPr>
          <w:bCs/>
          <w:color w:val="008000"/>
        </w:rPr>
        <w:t>Object Codes: 300, 400, or 500</w:t>
      </w:r>
    </w:p>
    <w:sectPr w:rsidR="00CB573C" w:rsidRPr="00CB573C" w:rsidSect="002E1224">
      <w:headerReference w:type="default" r:id="rId29"/>
      <w:footerReference w:type="default" r:id="rId30"/>
      <w:pgSz w:w="12240" w:h="15840" w:code="1"/>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AAFEA" w14:textId="77777777" w:rsidR="00E873E9" w:rsidRDefault="00E873E9" w:rsidP="00961C91">
      <w:r>
        <w:separator/>
      </w:r>
    </w:p>
  </w:endnote>
  <w:endnote w:type="continuationSeparator" w:id="0">
    <w:p w14:paraId="457B115A" w14:textId="77777777" w:rsidR="00E873E9" w:rsidRDefault="00E873E9" w:rsidP="0096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D9F1" w14:textId="1C8AB868" w:rsidR="009430DF" w:rsidRPr="009430DF" w:rsidRDefault="009430DF" w:rsidP="00321640">
    <w:pPr>
      <w:tabs>
        <w:tab w:val="left" w:pos="10350"/>
      </w:tabs>
      <w:rPr>
        <w:bCs/>
        <w:color w:val="008000"/>
        <w:sz w:val="20"/>
      </w:rPr>
    </w:pPr>
    <w:r w:rsidRPr="009430DF">
      <w:rPr>
        <w:bCs/>
        <w:color w:val="0E3354"/>
        <w:sz w:val="20"/>
      </w:rPr>
      <w:t>*This is an estimate.  The actual amount</w:t>
    </w:r>
    <w:r w:rsidR="00D863A3">
      <w:rPr>
        <w:bCs/>
        <w:color w:val="0E3354"/>
        <w:sz w:val="20"/>
      </w:rPr>
      <w:t xml:space="preserve"> </w:t>
    </w:r>
    <w:r w:rsidRPr="009430DF">
      <w:rPr>
        <w:bCs/>
        <w:color w:val="0E3354"/>
        <w:sz w:val="20"/>
      </w:rPr>
      <w:t>will be calculated at the time of the distribution.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F26AD" w14:textId="77777777" w:rsidR="00E873E9" w:rsidRDefault="00E873E9" w:rsidP="00961C91">
      <w:r>
        <w:separator/>
      </w:r>
    </w:p>
  </w:footnote>
  <w:footnote w:type="continuationSeparator" w:id="0">
    <w:p w14:paraId="282F7958" w14:textId="77777777" w:rsidR="00E873E9" w:rsidRDefault="00E873E9" w:rsidP="0096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FCDB" w14:textId="77777777" w:rsidR="00961C91" w:rsidRPr="00961C91" w:rsidRDefault="00961C91" w:rsidP="00961C91">
    <w:pPr>
      <w:pStyle w:val="Header"/>
      <w:jc w:val="center"/>
      <w:rPr>
        <w:sz w:val="32"/>
        <w:szCs w:val="32"/>
      </w:rPr>
    </w:pPr>
    <w:r w:rsidRPr="00961C91">
      <w:rPr>
        <w:sz w:val="32"/>
        <w:szCs w:val="32"/>
      </w:rPr>
      <w:t>SPECIAL DISTRIBUTIONS</w:t>
    </w:r>
  </w:p>
  <w:p w14:paraId="2AAD21D5" w14:textId="0C805579" w:rsidR="00F55334" w:rsidRPr="00F55334" w:rsidRDefault="007904BA" w:rsidP="00961C91">
    <w:pPr>
      <w:pStyle w:val="Header"/>
      <w:jc w:val="center"/>
      <w:rPr>
        <w:sz w:val="20"/>
        <w:szCs w:val="20"/>
      </w:rPr>
    </w:pPr>
    <w:r>
      <w:rPr>
        <w:sz w:val="32"/>
        <w:szCs w:val="32"/>
      </w:rPr>
      <w:t>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9C5D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80E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BAE2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231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6004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AAAE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4E62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74D6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02B6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906D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60ECA"/>
    <w:multiLevelType w:val="hybridMultilevel"/>
    <w:tmpl w:val="04022FC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9867B5A"/>
    <w:multiLevelType w:val="hybridMultilevel"/>
    <w:tmpl w:val="FBA224A2"/>
    <w:lvl w:ilvl="0" w:tplc="2DFA542C">
      <w:numFmt w:val="bullet"/>
      <w:lvlText w:val="–"/>
      <w:lvlJc w:val="left"/>
      <w:pPr>
        <w:tabs>
          <w:tab w:val="num" w:pos="540"/>
        </w:tabs>
        <w:ind w:left="540" w:hanging="5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4F6A5E"/>
    <w:multiLevelType w:val="hybridMultilevel"/>
    <w:tmpl w:val="D602C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B73A2"/>
    <w:multiLevelType w:val="hybridMultilevel"/>
    <w:tmpl w:val="6FA6900C"/>
    <w:lvl w:ilvl="0" w:tplc="2DFA542C">
      <w:numFmt w:val="bullet"/>
      <w:lvlText w:val="–"/>
      <w:lvlJc w:val="left"/>
      <w:pPr>
        <w:tabs>
          <w:tab w:val="num" w:pos="540"/>
        </w:tabs>
        <w:ind w:left="540" w:hanging="54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817CD7"/>
    <w:multiLevelType w:val="hybridMultilevel"/>
    <w:tmpl w:val="451CD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E667C7"/>
    <w:multiLevelType w:val="hybridMultilevel"/>
    <w:tmpl w:val="F5FC6992"/>
    <w:lvl w:ilvl="0" w:tplc="2DFA542C">
      <w:numFmt w:val="bullet"/>
      <w:lvlText w:val="–"/>
      <w:lvlJc w:val="left"/>
      <w:pPr>
        <w:tabs>
          <w:tab w:val="num" w:pos="540"/>
        </w:tabs>
        <w:ind w:left="540" w:hanging="54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196545"/>
    <w:multiLevelType w:val="hybridMultilevel"/>
    <w:tmpl w:val="910AB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41DC0"/>
    <w:multiLevelType w:val="hybridMultilevel"/>
    <w:tmpl w:val="1B585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636EC"/>
    <w:multiLevelType w:val="hybridMultilevel"/>
    <w:tmpl w:val="95C64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5601B5"/>
    <w:multiLevelType w:val="hybridMultilevel"/>
    <w:tmpl w:val="37E4AEEE"/>
    <w:lvl w:ilvl="0" w:tplc="2DFA542C">
      <w:numFmt w:val="bullet"/>
      <w:lvlText w:val="–"/>
      <w:lvlJc w:val="left"/>
      <w:pPr>
        <w:tabs>
          <w:tab w:val="num" w:pos="540"/>
        </w:tabs>
        <w:ind w:left="540" w:hanging="5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97145"/>
    <w:multiLevelType w:val="hybridMultilevel"/>
    <w:tmpl w:val="870E8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F309B"/>
    <w:multiLevelType w:val="hybridMultilevel"/>
    <w:tmpl w:val="C9F2CC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F651CC"/>
    <w:multiLevelType w:val="hybridMultilevel"/>
    <w:tmpl w:val="8B1AE5A2"/>
    <w:lvl w:ilvl="0" w:tplc="2DFA542C">
      <w:numFmt w:val="bullet"/>
      <w:lvlText w:val="–"/>
      <w:lvlJc w:val="left"/>
      <w:pPr>
        <w:tabs>
          <w:tab w:val="num" w:pos="540"/>
        </w:tabs>
        <w:ind w:left="540" w:hanging="5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E0B79"/>
    <w:multiLevelType w:val="hybridMultilevel"/>
    <w:tmpl w:val="8696C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00D5E"/>
    <w:multiLevelType w:val="hybridMultilevel"/>
    <w:tmpl w:val="1ED8B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1D87"/>
    <w:multiLevelType w:val="hybridMultilevel"/>
    <w:tmpl w:val="F88A9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6B1B7E"/>
    <w:multiLevelType w:val="hybridMultilevel"/>
    <w:tmpl w:val="B78AC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8E6F02"/>
    <w:multiLevelType w:val="hybridMultilevel"/>
    <w:tmpl w:val="ECC4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779C6"/>
    <w:multiLevelType w:val="hybridMultilevel"/>
    <w:tmpl w:val="CC8A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A0732"/>
    <w:multiLevelType w:val="hybridMultilevel"/>
    <w:tmpl w:val="56544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400EE9"/>
    <w:multiLevelType w:val="hybridMultilevel"/>
    <w:tmpl w:val="7DEEB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01554"/>
    <w:multiLevelType w:val="hybridMultilevel"/>
    <w:tmpl w:val="C8922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A2523"/>
    <w:multiLevelType w:val="hybridMultilevel"/>
    <w:tmpl w:val="6B08926A"/>
    <w:lvl w:ilvl="0" w:tplc="1D3258DC">
      <w:start w:val="1"/>
      <w:numFmt w:val="lowerLetter"/>
      <w:lvlText w:val="(%1)"/>
      <w:lvlJc w:val="left"/>
      <w:pPr>
        <w:tabs>
          <w:tab w:val="num" w:pos="1965"/>
        </w:tabs>
        <w:ind w:left="1965" w:hanging="12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604C1F"/>
    <w:multiLevelType w:val="hybridMultilevel"/>
    <w:tmpl w:val="FA18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82B2F"/>
    <w:multiLevelType w:val="hybridMultilevel"/>
    <w:tmpl w:val="CBB211A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B107F"/>
    <w:multiLevelType w:val="hybridMultilevel"/>
    <w:tmpl w:val="1F84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72487"/>
    <w:multiLevelType w:val="hybridMultilevel"/>
    <w:tmpl w:val="F612D6A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16cid:durableId="1995985194">
    <w:abstractNumId w:val="20"/>
  </w:num>
  <w:num w:numId="2" w16cid:durableId="350842672">
    <w:abstractNumId w:val="10"/>
  </w:num>
  <w:num w:numId="3" w16cid:durableId="1710186652">
    <w:abstractNumId w:val="18"/>
  </w:num>
  <w:num w:numId="4" w16cid:durableId="1523399927">
    <w:abstractNumId w:val="32"/>
  </w:num>
  <w:num w:numId="5" w16cid:durableId="2141990099">
    <w:abstractNumId w:val="21"/>
  </w:num>
  <w:num w:numId="6" w16cid:durableId="270865316">
    <w:abstractNumId w:val="25"/>
  </w:num>
  <w:num w:numId="7" w16cid:durableId="1112476746">
    <w:abstractNumId w:val="17"/>
  </w:num>
  <w:num w:numId="8" w16cid:durableId="2143424165">
    <w:abstractNumId w:val="36"/>
  </w:num>
  <w:num w:numId="9" w16cid:durableId="892736453">
    <w:abstractNumId w:val="13"/>
  </w:num>
  <w:num w:numId="10" w16cid:durableId="1163617976">
    <w:abstractNumId w:val="22"/>
  </w:num>
  <w:num w:numId="11" w16cid:durableId="2063089466">
    <w:abstractNumId w:val="11"/>
  </w:num>
  <w:num w:numId="12" w16cid:durableId="1858694585">
    <w:abstractNumId w:val="26"/>
  </w:num>
  <w:num w:numId="13" w16cid:durableId="753630533">
    <w:abstractNumId w:val="15"/>
  </w:num>
  <w:num w:numId="14" w16cid:durableId="723530723">
    <w:abstractNumId w:val="19"/>
  </w:num>
  <w:num w:numId="15" w16cid:durableId="1694308274">
    <w:abstractNumId w:val="24"/>
  </w:num>
  <w:num w:numId="16" w16cid:durableId="1211570267">
    <w:abstractNumId w:val="30"/>
  </w:num>
  <w:num w:numId="17" w16cid:durableId="296224010">
    <w:abstractNumId w:val="29"/>
  </w:num>
  <w:num w:numId="18" w16cid:durableId="613906976">
    <w:abstractNumId w:val="12"/>
  </w:num>
  <w:num w:numId="19" w16cid:durableId="2022467665">
    <w:abstractNumId w:val="14"/>
  </w:num>
  <w:num w:numId="20" w16cid:durableId="917785183">
    <w:abstractNumId w:val="23"/>
  </w:num>
  <w:num w:numId="21" w16cid:durableId="1535998613">
    <w:abstractNumId w:val="33"/>
  </w:num>
  <w:num w:numId="22" w16cid:durableId="1816795651">
    <w:abstractNumId w:val="35"/>
  </w:num>
  <w:num w:numId="23" w16cid:durableId="1371951775">
    <w:abstractNumId w:val="34"/>
  </w:num>
  <w:num w:numId="24" w16cid:durableId="1900705686">
    <w:abstractNumId w:val="27"/>
  </w:num>
  <w:num w:numId="25" w16cid:durableId="672030397">
    <w:abstractNumId w:val="16"/>
  </w:num>
  <w:num w:numId="26" w16cid:durableId="1942370044">
    <w:abstractNumId w:val="28"/>
  </w:num>
  <w:num w:numId="27" w16cid:durableId="797916023">
    <w:abstractNumId w:val="31"/>
  </w:num>
  <w:num w:numId="28" w16cid:durableId="992567337">
    <w:abstractNumId w:val="9"/>
  </w:num>
  <w:num w:numId="29" w16cid:durableId="677462832">
    <w:abstractNumId w:val="7"/>
  </w:num>
  <w:num w:numId="30" w16cid:durableId="1720399418">
    <w:abstractNumId w:val="6"/>
  </w:num>
  <w:num w:numId="31" w16cid:durableId="358313411">
    <w:abstractNumId w:val="5"/>
  </w:num>
  <w:num w:numId="32" w16cid:durableId="1027870983">
    <w:abstractNumId w:val="4"/>
  </w:num>
  <w:num w:numId="33" w16cid:durableId="1226068305">
    <w:abstractNumId w:val="8"/>
  </w:num>
  <w:num w:numId="34" w16cid:durableId="1857697734">
    <w:abstractNumId w:val="3"/>
  </w:num>
  <w:num w:numId="35" w16cid:durableId="1041440012">
    <w:abstractNumId w:val="2"/>
  </w:num>
  <w:num w:numId="36" w16cid:durableId="1839609356">
    <w:abstractNumId w:val="1"/>
  </w:num>
  <w:num w:numId="37" w16cid:durableId="153996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70"/>
    <w:rsid w:val="00003740"/>
    <w:rsid w:val="0000386E"/>
    <w:rsid w:val="0000454F"/>
    <w:rsid w:val="00004BD8"/>
    <w:rsid w:val="00012FEB"/>
    <w:rsid w:val="00013DFA"/>
    <w:rsid w:val="00014200"/>
    <w:rsid w:val="00022F3F"/>
    <w:rsid w:val="0002334D"/>
    <w:rsid w:val="00024216"/>
    <w:rsid w:val="00025B4A"/>
    <w:rsid w:val="000318FA"/>
    <w:rsid w:val="000321B2"/>
    <w:rsid w:val="00032EA2"/>
    <w:rsid w:val="00033356"/>
    <w:rsid w:val="00034E0F"/>
    <w:rsid w:val="0003504F"/>
    <w:rsid w:val="00042107"/>
    <w:rsid w:val="0004303F"/>
    <w:rsid w:val="00043A8F"/>
    <w:rsid w:val="00046686"/>
    <w:rsid w:val="0004702E"/>
    <w:rsid w:val="000504AE"/>
    <w:rsid w:val="00053DA4"/>
    <w:rsid w:val="000559C6"/>
    <w:rsid w:val="00055A6B"/>
    <w:rsid w:val="000614F7"/>
    <w:rsid w:val="00062509"/>
    <w:rsid w:val="000637B1"/>
    <w:rsid w:val="00063F42"/>
    <w:rsid w:val="00066B4A"/>
    <w:rsid w:val="00073ED0"/>
    <w:rsid w:val="00075571"/>
    <w:rsid w:val="00075C0F"/>
    <w:rsid w:val="00077430"/>
    <w:rsid w:val="00077AF2"/>
    <w:rsid w:val="00091E8A"/>
    <w:rsid w:val="000A56BC"/>
    <w:rsid w:val="000A5E83"/>
    <w:rsid w:val="000A6B14"/>
    <w:rsid w:val="000B087B"/>
    <w:rsid w:val="000C4863"/>
    <w:rsid w:val="000C5187"/>
    <w:rsid w:val="000C68D8"/>
    <w:rsid w:val="000C796C"/>
    <w:rsid w:val="000C7D33"/>
    <w:rsid w:val="000D21F4"/>
    <w:rsid w:val="000E01C6"/>
    <w:rsid w:val="000E2991"/>
    <w:rsid w:val="000E49DC"/>
    <w:rsid w:val="00102C9E"/>
    <w:rsid w:val="001054D3"/>
    <w:rsid w:val="00115A27"/>
    <w:rsid w:val="0012009C"/>
    <w:rsid w:val="00125510"/>
    <w:rsid w:val="00131C10"/>
    <w:rsid w:val="00132405"/>
    <w:rsid w:val="0013244C"/>
    <w:rsid w:val="001348A0"/>
    <w:rsid w:val="00142C67"/>
    <w:rsid w:val="00142D03"/>
    <w:rsid w:val="00142E7A"/>
    <w:rsid w:val="00144D43"/>
    <w:rsid w:val="001517FA"/>
    <w:rsid w:val="00151AA5"/>
    <w:rsid w:val="00151C96"/>
    <w:rsid w:val="001544AC"/>
    <w:rsid w:val="00161319"/>
    <w:rsid w:val="00161894"/>
    <w:rsid w:val="001637CD"/>
    <w:rsid w:val="0016449F"/>
    <w:rsid w:val="00164F54"/>
    <w:rsid w:val="00166D67"/>
    <w:rsid w:val="00166F56"/>
    <w:rsid w:val="001720DA"/>
    <w:rsid w:val="00175B4E"/>
    <w:rsid w:val="00182274"/>
    <w:rsid w:val="00186DC4"/>
    <w:rsid w:val="0018721F"/>
    <w:rsid w:val="00190F8D"/>
    <w:rsid w:val="00191017"/>
    <w:rsid w:val="00191F49"/>
    <w:rsid w:val="00192218"/>
    <w:rsid w:val="00192A7F"/>
    <w:rsid w:val="001970E3"/>
    <w:rsid w:val="001A2505"/>
    <w:rsid w:val="001A4C05"/>
    <w:rsid w:val="001A5356"/>
    <w:rsid w:val="001A53B8"/>
    <w:rsid w:val="001A5520"/>
    <w:rsid w:val="001B0A5A"/>
    <w:rsid w:val="001C1D81"/>
    <w:rsid w:val="001D1569"/>
    <w:rsid w:val="001D2AAA"/>
    <w:rsid w:val="001D5280"/>
    <w:rsid w:val="001D5AA3"/>
    <w:rsid w:val="001E1A3E"/>
    <w:rsid w:val="001E22D3"/>
    <w:rsid w:val="001E2854"/>
    <w:rsid w:val="001E510D"/>
    <w:rsid w:val="001E7FE1"/>
    <w:rsid w:val="001F0E8F"/>
    <w:rsid w:val="001F1D6C"/>
    <w:rsid w:val="001F2A1A"/>
    <w:rsid w:val="002042D9"/>
    <w:rsid w:val="00205205"/>
    <w:rsid w:val="0021371C"/>
    <w:rsid w:val="00213FDA"/>
    <w:rsid w:val="0022381D"/>
    <w:rsid w:val="0024546A"/>
    <w:rsid w:val="0025275B"/>
    <w:rsid w:val="0025595B"/>
    <w:rsid w:val="00255E43"/>
    <w:rsid w:val="00261355"/>
    <w:rsid w:val="00262BB5"/>
    <w:rsid w:val="00263028"/>
    <w:rsid w:val="00263A02"/>
    <w:rsid w:val="00264E7C"/>
    <w:rsid w:val="00273F6C"/>
    <w:rsid w:val="00281BFE"/>
    <w:rsid w:val="002832EC"/>
    <w:rsid w:val="002935D7"/>
    <w:rsid w:val="002A4093"/>
    <w:rsid w:val="002A4A03"/>
    <w:rsid w:val="002B16B9"/>
    <w:rsid w:val="002B40AB"/>
    <w:rsid w:val="002B6ABD"/>
    <w:rsid w:val="002B6D55"/>
    <w:rsid w:val="002B7D60"/>
    <w:rsid w:val="002C5C9D"/>
    <w:rsid w:val="002C5FEF"/>
    <w:rsid w:val="002D6895"/>
    <w:rsid w:val="002D6A81"/>
    <w:rsid w:val="002E1224"/>
    <w:rsid w:val="002F126E"/>
    <w:rsid w:val="002F1EC8"/>
    <w:rsid w:val="002F276A"/>
    <w:rsid w:val="002F2FB2"/>
    <w:rsid w:val="002F3D92"/>
    <w:rsid w:val="00304FAF"/>
    <w:rsid w:val="003058FA"/>
    <w:rsid w:val="00313636"/>
    <w:rsid w:val="00316FBE"/>
    <w:rsid w:val="003177ED"/>
    <w:rsid w:val="00321640"/>
    <w:rsid w:val="003238E6"/>
    <w:rsid w:val="00330A40"/>
    <w:rsid w:val="00333770"/>
    <w:rsid w:val="00336BFB"/>
    <w:rsid w:val="003378CD"/>
    <w:rsid w:val="0034023C"/>
    <w:rsid w:val="00340686"/>
    <w:rsid w:val="0034217C"/>
    <w:rsid w:val="003447B2"/>
    <w:rsid w:val="003452F1"/>
    <w:rsid w:val="00351949"/>
    <w:rsid w:val="00351D55"/>
    <w:rsid w:val="0035440B"/>
    <w:rsid w:val="003609AC"/>
    <w:rsid w:val="00360C42"/>
    <w:rsid w:val="00364B68"/>
    <w:rsid w:val="00364EDB"/>
    <w:rsid w:val="003669CD"/>
    <w:rsid w:val="00366E0B"/>
    <w:rsid w:val="00370B32"/>
    <w:rsid w:val="003714FB"/>
    <w:rsid w:val="00372F4E"/>
    <w:rsid w:val="00375201"/>
    <w:rsid w:val="00380FF1"/>
    <w:rsid w:val="00383752"/>
    <w:rsid w:val="00391320"/>
    <w:rsid w:val="00392412"/>
    <w:rsid w:val="003943DB"/>
    <w:rsid w:val="00394924"/>
    <w:rsid w:val="00396585"/>
    <w:rsid w:val="00396927"/>
    <w:rsid w:val="003970CC"/>
    <w:rsid w:val="003A1161"/>
    <w:rsid w:val="003A2543"/>
    <w:rsid w:val="003A2D34"/>
    <w:rsid w:val="003A6C1A"/>
    <w:rsid w:val="003A7AB3"/>
    <w:rsid w:val="003B33CF"/>
    <w:rsid w:val="003B61B2"/>
    <w:rsid w:val="003B6613"/>
    <w:rsid w:val="003C2949"/>
    <w:rsid w:val="003C3CE7"/>
    <w:rsid w:val="003C6649"/>
    <w:rsid w:val="003D2399"/>
    <w:rsid w:val="003D39D4"/>
    <w:rsid w:val="003D63EF"/>
    <w:rsid w:val="003E08C9"/>
    <w:rsid w:val="003E34B2"/>
    <w:rsid w:val="003E5D75"/>
    <w:rsid w:val="003E7B9A"/>
    <w:rsid w:val="003F2143"/>
    <w:rsid w:val="003F224B"/>
    <w:rsid w:val="003F3339"/>
    <w:rsid w:val="003F4657"/>
    <w:rsid w:val="004022E6"/>
    <w:rsid w:val="00402DDE"/>
    <w:rsid w:val="004042E6"/>
    <w:rsid w:val="00406E95"/>
    <w:rsid w:val="004078E2"/>
    <w:rsid w:val="00416C28"/>
    <w:rsid w:val="0041763D"/>
    <w:rsid w:val="00421A6A"/>
    <w:rsid w:val="00427099"/>
    <w:rsid w:val="004303D3"/>
    <w:rsid w:val="004305F6"/>
    <w:rsid w:val="004315E9"/>
    <w:rsid w:val="00431EBE"/>
    <w:rsid w:val="0043561C"/>
    <w:rsid w:val="0044306B"/>
    <w:rsid w:val="004453A8"/>
    <w:rsid w:val="00447E29"/>
    <w:rsid w:val="00451EA5"/>
    <w:rsid w:val="004535C5"/>
    <w:rsid w:val="004577F3"/>
    <w:rsid w:val="0046714F"/>
    <w:rsid w:val="004724D0"/>
    <w:rsid w:val="00474E87"/>
    <w:rsid w:val="00476034"/>
    <w:rsid w:val="00477034"/>
    <w:rsid w:val="00480796"/>
    <w:rsid w:val="00482FA3"/>
    <w:rsid w:val="004830CB"/>
    <w:rsid w:val="00492B8B"/>
    <w:rsid w:val="00497D78"/>
    <w:rsid w:val="004A27D4"/>
    <w:rsid w:val="004A3E29"/>
    <w:rsid w:val="004B0379"/>
    <w:rsid w:val="004B08DF"/>
    <w:rsid w:val="004B3EC0"/>
    <w:rsid w:val="004B430C"/>
    <w:rsid w:val="004B5127"/>
    <w:rsid w:val="004B6F8B"/>
    <w:rsid w:val="004B708B"/>
    <w:rsid w:val="004B759A"/>
    <w:rsid w:val="004C3BD8"/>
    <w:rsid w:val="004C4593"/>
    <w:rsid w:val="004C715D"/>
    <w:rsid w:val="004D09C3"/>
    <w:rsid w:val="004E277A"/>
    <w:rsid w:val="004E44C4"/>
    <w:rsid w:val="004F4850"/>
    <w:rsid w:val="005056DB"/>
    <w:rsid w:val="00506EB1"/>
    <w:rsid w:val="005106CD"/>
    <w:rsid w:val="00510D87"/>
    <w:rsid w:val="005125C1"/>
    <w:rsid w:val="00512A2F"/>
    <w:rsid w:val="005135C5"/>
    <w:rsid w:val="005252E6"/>
    <w:rsid w:val="00525537"/>
    <w:rsid w:val="005331AE"/>
    <w:rsid w:val="0053332A"/>
    <w:rsid w:val="005333B0"/>
    <w:rsid w:val="00545936"/>
    <w:rsid w:val="00551763"/>
    <w:rsid w:val="005526EC"/>
    <w:rsid w:val="0055309A"/>
    <w:rsid w:val="005578E2"/>
    <w:rsid w:val="00557AE9"/>
    <w:rsid w:val="005623BC"/>
    <w:rsid w:val="00562AD1"/>
    <w:rsid w:val="00570DA6"/>
    <w:rsid w:val="00572BEE"/>
    <w:rsid w:val="00575E52"/>
    <w:rsid w:val="00577709"/>
    <w:rsid w:val="00582DCC"/>
    <w:rsid w:val="005861C4"/>
    <w:rsid w:val="00593BD3"/>
    <w:rsid w:val="00595A4D"/>
    <w:rsid w:val="005A224E"/>
    <w:rsid w:val="005A4373"/>
    <w:rsid w:val="005A4AB0"/>
    <w:rsid w:val="005A503A"/>
    <w:rsid w:val="005A64CB"/>
    <w:rsid w:val="005B02D0"/>
    <w:rsid w:val="005B488E"/>
    <w:rsid w:val="005B5E8A"/>
    <w:rsid w:val="005B63F7"/>
    <w:rsid w:val="005B7893"/>
    <w:rsid w:val="005B7CCB"/>
    <w:rsid w:val="005C050F"/>
    <w:rsid w:val="005C0781"/>
    <w:rsid w:val="005C32AD"/>
    <w:rsid w:val="005C5B0E"/>
    <w:rsid w:val="005D0C15"/>
    <w:rsid w:val="005D0D28"/>
    <w:rsid w:val="005D3C79"/>
    <w:rsid w:val="005D5E58"/>
    <w:rsid w:val="005E032E"/>
    <w:rsid w:val="005E0B32"/>
    <w:rsid w:val="005E1D1B"/>
    <w:rsid w:val="005E68C9"/>
    <w:rsid w:val="005E7A76"/>
    <w:rsid w:val="005F1B6B"/>
    <w:rsid w:val="005F2B68"/>
    <w:rsid w:val="005F3ED5"/>
    <w:rsid w:val="00600835"/>
    <w:rsid w:val="00601999"/>
    <w:rsid w:val="006034EA"/>
    <w:rsid w:val="00611FA6"/>
    <w:rsid w:val="00620709"/>
    <w:rsid w:val="00625C00"/>
    <w:rsid w:val="006301B9"/>
    <w:rsid w:val="0063424F"/>
    <w:rsid w:val="00642AA7"/>
    <w:rsid w:val="00646379"/>
    <w:rsid w:val="00656722"/>
    <w:rsid w:val="00656C9F"/>
    <w:rsid w:val="00661264"/>
    <w:rsid w:val="006622D3"/>
    <w:rsid w:val="0066421C"/>
    <w:rsid w:val="0066596A"/>
    <w:rsid w:val="006726F2"/>
    <w:rsid w:val="0067301D"/>
    <w:rsid w:val="00674B08"/>
    <w:rsid w:val="006810D5"/>
    <w:rsid w:val="00684CB1"/>
    <w:rsid w:val="00685466"/>
    <w:rsid w:val="006857DE"/>
    <w:rsid w:val="0068593D"/>
    <w:rsid w:val="00691BB9"/>
    <w:rsid w:val="00691D2F"/>
    <w:rsid w:val="00695E02"/>
    <w:rsid w:val="006A3CEE"/>
    <w:rsid w:val="006B03EA"/>
    <w:rsid w:val="006B2307"/>
    <w:rsid w:val="006B39B5"/>
    <w:rsid w:val="006B7D5F"/>
    <w:rsid w:val="006C517A"/>
    <w:rsid w:val="006C7C13"/>
    <w:rsid w:val="006D546E"/>
    <w:rsid w:val="006D7D45"/>
    <w:rsid w:val="006E0D37"/>
    <w:rsid w:val="006E1507"/>
    <w:rsid w:val="006E1EAC"/>
    <w:rsid w:val="006E3A7E"/>
    <w:rsid w:val="006E5706"/>
    <w:rsid w:val="006F03EF"/>
    <w:rsid w:val="006F45C4"/>
    <w:rsid w:val="007025E8"/>
    <w:rsid w:val="00705DFE"/>
    <w:rsid w:val="00706410"/>
    <w:rsid w:val="00710D78"/>
    <w:rsid w:val="0071203D"/>
    <w:rsid w:val="0071496F"/>
    <w:rsid w:val="007266B5"/>
    <w:rsid w:val="007278D3"/>
    <w:rsid w:val="00730579"/>
    <w:rsid w:val="00733ACB"/>
    <w:rsid w:val="00753D29"/>
    <w:rsid w:val="00754338"/>
    <w:rsid w:val="0075657B"/>
    <w:rsid w:val="0075788B"/>
    <w:rsid w:val="007609E4"/>
    <w:rsid w:val="0076426B"/>
    <w:rsid w:val="00764677"/>
    <w:rsid w:val="007661B3"/>
    <w:rsid w:val="007716AB"/>
    <w:rsid w:val="0077210A"/>
    <w:rsid w:val="00776F22"/>
    <w:rsid w:val="0077748C"/>
    <w:rsid w:val="00777927"/>
    <w:rsid w:val="0078072A"/>
    <w:rsid w:val="00782E92"/>
    <w:rsid w:val="007834E2"/>
    <w:rsid w:val="007841A2"/>
    <w:rsid w:val="00784E5C"/>
    <w:rsid w:val="007904BA"/>
    <w:rsid w:val="007904CD"/>
    <w:rsid w:val="00792088"/>
    <w:rsid w:val="00796CD6"/>
    <w:rsid w:val="00797DFF"/>
    <w:rsid w:val="007A2162"/>
    <w:rsid w:val="007A5B73"/>
    <w:rsid w:val="007B2C0C"/>
    <w:rsid w:val="007B58A0"/>
    <w:rsid w:val="007C37F1"/>
    <w:rsid w:val="007C4951"/>
    <w:rsid w:val="007C5601"/>
    <w:rsid w:val="007D31FF"/>
    <w:rsid w:val="007D54FA"/>
    <w:rsid w:val="007D6C6A"/>
    <w:rsid w:val="007E7BBE"/>
    <w:rsid w:val="007E7F40"/>
    <w:rsid w:val="007F2811"/>
    <w:rsid w:val="0080349C"/>
    <w:rsid w:val="00803C03"/>
    <w:rsid w:val="00804F58"/>
    <w:rsid w:val="00811D22"/>
    <w:rsid w:val="00815005"/>
    <w:rsid w:val="008201D1"/>
    <w:rsid w:val="0082041D"/>
    <w:rsid w:val="008236BC"/>
    <w:rsid w:val="00823D4E"/>
    <w:rsid w:val="00824588"/>
    <w:rsid w:val="00824BB6"/>
    <w:rsid w:val="00825025"/>
    <w:rsid w:val="0083354F"/>
    <w:rsid w:val="008336DD"/>
    <w:rsid w:val="00855E5C"/>
    <w:rsid w:val="00861F9D"/>
    <w:rsid w:val="0086739E"/>
    <w:rsid w:val="008674F6"/>
    <w:rsid w:val="00870551"/>
    <w:rsid w:val="00871342"/>
    <w:rsid w:val="008751A4"/>
    <w:rsid w:val="008803C3"/>
    <w:rsid w:val="00882E92"/>
    <w:rsid w:val="00883DF1"/>
    <w:rsid w:val="00884DAC"/>
    <w:rsid w:val="0088626A"/>
    <w:rsid w:val="00886A43"/>
    <w:rsid w:val="008904CD"/>
    <w:rsid w:val="00891CBD"/>
    <w:rsid w:val="00895F9A"/>
    <w:rsid w:val="008A3081"/>
    <w:rsid w:val="008B0939"/>
    <w:rsid w:val="008B110D"/>
    <w:rsid w:val="008B20BB"/>
    <w:rsid w:val="008B2A8C"/>
    <w:rsid w:val="008B6797"/>
    <w:rsid w:val="008C0F8F"/>
    <w:rsid w:val="008C6BB3"/>
    <w:rsid w:val="008D6CA6"/>
    <w:rsid w:val="008E14E3"/>
    <w:rsid w:val="008F2B56"/>
    <w:rsid w:val="008F7DF0"/>
    <w:rsid w:val="00902CB0"/>
    <w:rsid w:val="009053A8"/>
    <w:rsid w:val="009070B4"/>
    <w:rsid w:val="009100F5"/>
    <w:rsid w:val="00911D8A"/>
    <w:rsid w:val="00911DE8"/>
    <w:rsid w:val="00912119"/>
    <w:rsid w:val="0091559F"/>
    <w:rsid w:val="009163AA"/>
    <w:rsid w:val="00916E2F"/>
    <w:rsid w:val="009202D8"/>
    <w:rsid w:val="009227D3"/>
    <w:rsid w:val="009235E9"/>
    <w:rsid w:val="009252E4"/>
    <w:rsid w:val="0092773D"/>
    <w:rsid w:val="00937404"/>
    <w:rsid w:val="00940650"/>
    <w:rsid w:val="009430DF"/>
    <w:rsid w:val="00943FAE"/>
    <w:rsid w:val="00945DE3"/>
    <w:rsid w:val="00953AD8"/>
    <w:rsid w:val="00955B55"/>
    <w:rsid w:val="00961B9C"/>
    <w:rsid w:val="00961C91"/>
    <w:rsid w:val="00965D84"/>
    <w:rsid w:val="009707F6"/>
    <w:rsid w:val="00970C73"/>
    <w:rsid w:val="00972D6C"/>
    <w:rsid w:val="009741BC"/>
    <w:rsid w:val="00984DAE"/>
    <w:rsid w:val="00985B90"/>
    <w:rsid w:val="009871E0"/>
    <w:rsid w:val="00990A0F"/>
    <w:rsid w:val="00993D1D"/>
    <w:rsid w:val="009A0177"/>
    <w:rsid w:val="009A6108"/>
    <w:rsid w:val="009B2B29"/>
    <w:rsid w:val="009B3DD5"/>
    <w:rsid w:val="009B4E01"/>
    <w:rsid w:val="009B548B"/>
    <w:rsid w:val="009B5728"/>
    <w:rsid w:val="009B6916"/>
    <w:rsid w:val="009C1DF5"/>
    <w:rsid w:val="009C6462"/>
    <w:rsid w:val="009D6649"/>
    <w:rsid w:val="009E4963"/>
    <w:rsid w:val="009E63C0"/>
    <w:rsid w:val="009F4438"/>
    <w:rsid w:val="009F4BBE"/>
    <w:rsid w:val="009F66A6"/>
    <w:rsid w:val="00A02358"/>
    <w:rsid w:val="00A03313"/>
    <w:rsid w:val="00A04616"/>
    <w:rsid w:val="00A0556E"/>
    <w:rsid w:val="00A05F41"/>
    <w:rsid w:val="00A138A8"/>
    <w:rsid w:val="00A14D86"/>
    <w:rsid w:val="00A16B1A"/>
    <w:rsid w:val="00A2101E"/>
    <w:rsid w:val="00A3173B"/>
    <w:rsid w:val="00A3439D"/>
    <w:rsid w:val="00A4165A"/>
    <w:rsid w:val="00A427E5"/>
    <w:rsid w:val="00A459C8"/>
    <w:rsid w:val="00A5055F"/>
    <w:rsid w:val="00A505CA"/>
    <w:rsid w:val="00A5726D"/>
    <w:rsid w:val="00A603F4"/>
    <w:rsid w:val="00A61160"/>
    <w:rsid w:val="00A632F8"/>
    <w:rsid w:val="00A63E29"/>
    <w:rsid w:val="00A65B7F"/>
    <w:rsid w:val="00A66251"/>
    <w:rsid w:val="00A66D8E"/>
    <w:rsid w:val="00A67FD8"/>
    <w:rsid w:val="00A71CA3"/>
    <w:rsid w:val="00A720B6"/>
    <w:rsid w:val="00A75C1B"/>
    <w:rsid w:val="00A80AB6"/>
    <w:rsid w:val="00A8260A"/>
    <w:rsid w:val="00A82DFD"/>
    <w:rsid w:val="00A82E39"/>
    <w:rsid w:val="00A851A0"/>
    <w:rsid w:val="00A92076"/>
    <w:rsid w:val="00A94982"/>
    <w:rsid w:val="00A9592C"/>
    <w:rsid w:val="00A95A63"/>
    <w:rsid w:val="00AA022E"/>
    <w:rsid w:val="00AB7637"/>
    <w:rsid w:val="00AC2C44"/>
    <w:rsid w:val="00AC3113"/>
    <w:rsid w:val="00AC632B"/>
    <w:rsid w:val="00AD05AF"/>
    <w:rsid w:val="00AD2170"/>
    <w:rsid w:val="00AE0220"/>
    <w:rsid w:val="00AE19BA"/>
    <w:rsid w:val="00AE4383"/>
    <w:rsid w:val="00AE4F07"/>
    <w:rsid w:val="00AE72F6"/>
    <w:rsid w:val="00AE7F65"/>
    <w:rsid w:val="00AF1AD3"/>
    <w:rsid w:val="00AF2C96"/>
    <w:rsid w:val="00AF44CA"/>
    <w:rsid w:val="00B06A1D"/>
    <w:rsid w:val="00B14EBE"/>
    <w:rsid w:val="00B15854"/>
    <w:rsid w:val="00B217AC"/>
    <w:rsid w:val="00B2262C"/>
    <w:rsid w:val="00B34678"/>
    <w:rsid w:val="00B456C7"/>
    <w:rsid w:val="00B50226"/>
    <w:rsid w:val="00B50D6D"/>
    <w:rsid w:val="00B55060"/>
    <w:rsid w:val="00B563EA"/>
    <w:rsid w:val="00B577DA"/>
    <w:rsid w:val="00B6200D"/>
    <w:rsid w:val="00B62A44"/>
    <w:rsid w:val="00B638B2"/>
    <w:rsid w:val="00B66A30"/>
    <w:rsid w:val="00B74235"/>
    <w:rsid w:val="00B75AE6"/>
    <w:rsid w:val="00B777D3"/>
    <w:rsid w:val="00B80043"/>
    <w:rsid w:val="00B829A8"/>
    <w:rsid w:val="00B9528E"/>
    <w:rsid w:val="00B965E4"/>
    <w:rsid w:val="00B97E60"/>
    <w:rsid w:val="00BA1410"/>
    <w:rsid w:val="00BA33D2"/>
    <w:rsid w:val="00BA5AEE"/>
    <w:rsid w:val="00BA7149"/>
    <w:rsid w:val="00BA7326"/>
    <w:rsid w:val="00BA74A0"/>
    <w:rsid w:val="00BB13C0"/>
    <w:rsid w:val="00BB1B1D"/>
    <w:rsid w:val="00BC393A"/>
    <w:rsid w:val="00BC691C"/>
    <w:rsid w:val="00BC7B48"/>
    <w:rsid w:val="00BD283F"/>
    <w:rsid w:val="00BD4EA9"/>
    <w:rsid w:val="00BD63F7"/>
    <w:rsid w:val="00BD70D7"/>
    <w:rsid w:val="00BD7655"/>
    <w:rsid w:val="00BE65E5"/>
    <w:rsid w:val="00BF15B9"/>
    <w:rsid w:val="00BF1B35"/>
    <w:rsid w:val="00BF34B0"/>
    <w:rsid w:val="00BF6375"/>
    <w:rsid w:val="00C037C4"/>
    <w:rsid w:val="00C139AC"/>
    <w:rsid w:val="00C160AB"/>
    <w:rsid w:val="00C21095"/>
    <w:rsid w:val="00C23EB4"/>
    <w:rsid w:val="00C2761D"/>
    <w:rsid w:val="00C338AF"/>
    <w:rsid w:val="00C405A5"/>
    <w:rsid w:val="00C41A90"/>
    <w:rsid w:val="00C42EE2"/>
    <w:rsid w:val="00C447AB"/>
    <w:rsid w:val="00C51AE2"/>
    <w:rsid w:val="00C54CB7"/>
    <w:rsid w:val="00C6244B"/>
    <w:rsid w:val="00C636D4"/>
    <w:rsid w:val="00C64C52"/>
    <w:rsid w:val="00C70A9C"/>
    <w:rsid w:val="00C73615"/>
    <w:rsid w:val="00C86D57"/>
    <w:rsid w:val="00CA2600"/>
    <w:rsid w:val="00CA78B6"/>
    <w:rsid w:val="00CB263A"/>
    <w:rsid w:val="00CB3DB4"/>
    <w:rsid w:val="00CB573C"/>
    <w:rsid w:val="00CB58F8"/>
    <w:rsid w:val="00CC2465"/>
    <w:rsid w:val="00CC2C7A"/>
    <w:rsid w:val="00CC3101"/>
    <w:rsid w:val="00CC4008"/>
    <w:rsid w:val="00CC4B77"/>
    <w:rsid w:val="00CD0440"/>
    <w:rsid w:val="00CD380E"/>
    <w:rsid w:val="00CD5227"/>
    <w:rsid w:val="00CD7902"/>
    <w:rsid w:val="00CE1C0A"/>
    <w:rsid w:val="00CE4C96"/>
    <w:rsid w:val="00CE5CE3"/>
    <w:rsid w:val="00CF0851"/>
    <w:rsid w:val="00CF15AB"/>
    <w:rsid w:val="00D029FB"/>
    <w:rsid w:val="00D11675"/>
    <w:rsid w:val="00D12C10"/>
    <w:rsid w:val="00D16017"/>
    <w:rsid w:val="00D204E1"/>
    <w:rsid w:val="00D207C0"/>
    <w:rsid w:val="00D23461"/>
    <w:rsid w:val="00D23A47"/>
    <w:rsid w:val="00D23A8F"/>
    <w:rsid w:val="00D35710"/>
    <w:rsid w:val="00D36436"/>
    <w:rsid w:val="00D3772D"/>
    <w:rsid w:val="00D40EE8"/>
    <w:rsid w:val="00D42587"/>
    <w:rsid w:val="00D44815"/>
    <w:rsid w:val="00D47639"/>
    <w:rsid w:val="00D50DA6"/>
    <w:rsid w:val="00D51A1A"/>
    <w:rsid w:val="00D52034"/>
    <w:rsid w:val="00D62F70"/>
    <w:rsid w:val="00D64107"/>
    <w:rsid w:val="00D7251C"/>
    <w:rsid w:val="00D807C9"/>
    <w:rsid w:val="00D82478"/>
    <w:rsid w:val="00D84D66"/>
    <w:rsid w:val="00D863A3"/>
    <w:rsid w:val="00D874DA"/>
    <w:rsid w:val="00D875D8"/>
    <w:rsid w:val="00D9214F"/>
    <w:rsid w:val="00D97649"/>
    <w:rsid w:val="00DA006C"/>
    <w:rsid w:val="00DA6E0C"/>
    <w:rsid w:val="00DA7FC9"/>
    <w:rsid w:val="00DB0837"/>
    <w:rsid w:val="00DB1DAE"/>
    <w:rsid w:val="00DB5B8C"/>
    <w:rsid w:val="00DC5AAB"/>
    <w:rsid w:val="00DC7B57"/>
    <w:rsid w:val="00DD2C0B"/>
    <w:rsid w:val="00DE4375"/>
    <w:rsid w:val="00DE5D07"/>
    <w:rsid w:val="00DE67A0"/>
    <w:rsid w:val="00DF18CC"/>
    <w:rsid w:val="00DF2D99"/>
    <w:rsid w:val="00DF75E3"/>
    <w:rsid w:val="00E03978"/>
    <w:rsid w:val="00E04423"/>
    <w:rsid w:val="00E050A7"/>
    <w:rsid w:val="00E06959"/>
    <w:rsid w:val="00E132A2"/>
    <w:rsid w:val="00E14148"/>
    <w:rsid w:val="00E16955"/>
    <w:rsid w:val="00E172BE"/>
    <w:rsid w:val="00E229E3"/>
    <w:rsid w:val="00E2477D"/>
    <w:rsid w:val="00E25FB2"/>
    <w:rsid w:val="00E27D26"/>
    <w:rsid w:val="00E30EA6"/>
    <w:rsid w:val="00E35832"/>
    <w:rsid w:val="00E376C4"/>
    <w:rsid w:val="00E37ADE"/>
    <w:rsid w:val="00E40372"/>
    <w:rsid w:val="00E412C3"/>
    <w:rsid w:val="00E43C28"/>
    <w:rsid w:val="00E44AA2"/>
    <w:rsid w:val="00E46235"/>
    <w:rsid w:val="00E4721E"/>
    <w:rsid w:val="00E4739B"/>
    <w:rsid w:val="00E51FF3"/>
    <w:rsid w:val="00E54C16"/>
    <w:rsid w:val="00E57FB2"/>
    <w:rsid w:val="00E65511"/>
    <w:rsid w:val="00E65B82"/>
    <w:rsid w:val="00E6753B"/>
    <w:rsid w:val="00E675DE"/>
    <w:rsid w:val="00E677FB"/>
    <w:rsid w:val="00E67E63"/>
    <w:rsid w:val="00E70ACE"/>
    <w:rsid w:val="00E72240"/>
    <w:rsid w:val="00E81752"/>
    <w:rsid w:val="00E8413D"/>
    <w:rsid w:val="00E873E9"/>
    <w:rsid w:val="00E879EF"/>
    <w:rsid w:val="00E91701"/>
    <w:rsid w:val="00EA1FF4"/>
    <w:rsid w:val="00EA26E9"/>
    <w:rsid w:val="00EB20A6"/>
    <w:rsid w:val="00EB220B"/>
    <w:rsid w:val="00EB4722"/>
    <w:rsid w:val="00EB4EEF"/>
    <w:rsid w:val="00EB68B5"/>
    <w:rsid w:val="00EC1552"/>
    <w:rsid w:val="00EC34B9"/>
    <w:rsid w:val="00EC39D3"/>
    <w:rsid w:val="00EC4B55"/>
    <w:rsid w:val="00EC5058"/>
    <w:rsid w:val="00EC7E91"/>
    <w:rsid w:val="00ED1B73"/>
    <w:rsid w:val="00ED22FA"/>
    <w:rsid w:val="00ED4E06"/>
    <w:rsid w:val="00ED64F0"/>
    <w:rsid w:val="00EE1E24"/>
    <w:rsid w:val="00EE4FEC"/>
    <w:rsid w:val="00EF1418"/>
    <w:rsid w:val="00EF27D3"/>
    <w:rsid w:val="00EF3081"/>
    <w:rsid w:val="00EF41FF"/>
    <w:rsid w:val="00EF4364"/>
    <w:rsid w:val="00EF70C0"/>
    <w:rsid w:val="00F0180C"/>
    <w:rsid w:val="00F0228B"/>
    <w:rsid w:val="00F079FB"/>
    <w:rsid w:val="00F118CF"/>
    <w:rsid w:val="00F13D3F"/>
    <w:rsid w:val="00F22E09"/>
    <w:rsid w:val="00F36D0B"/>
    <w:rsid w:val="00F4009A"/>
    <w:rsid w:val="00F407A0"/>
    <w:rsid w:val="00F46080"/>
    <w:rsid w:val="00F55334"/>
    <w:rsid w:val="00F56D9B"/>
    <w:rsid w:val="00F62E22"/>
    <w:rsid w:val="00F65BA6"/>
    <w:rsid w:val="00F66F13"/>
    <w:rsid w:val="00F70803"/>
    <w:rsid w:val="00F75A83"/>
    <w:rsid w:val="00F83D65"/>
    <w:rsid w:val="00F84DCF"/>
    <w:rsid w:val="00F8509C"/>
    <w:rsid w:val="00F85DE5"/>
    <w:rsid w:val="00F86829"/>
    <w:rsid w:val="00F9208A"/>
    <w:rsid w:val="00F92E18"/>
    <w:rsid w:val="00F947AB"/>
    <w:rsid w:val="00F95376"/>
    <w:rsid w:val="00F95DA6"/>
    <w:rsid w:val="00FA3C0B"/>
    <w:rsid w:val="00FA4C48"/>
    <w:rsid w:val="00FA52A6"/>
    <w:rsid w:val="00FA715C"/>
    <w:rsid w:val="00FB12F7"/>
    <w:rsid w:val="00FB22E0"/>
    <w:rsid w:val="00FB4684"/>
    <w:rsid w:val="00FB7088"/>
    <w:rsid w:val="00FB7D83"/>
    <w:rsid w:val="00FC3FD4"/>
    <w:rsid w:val="00FD44E1"/>
    <w:rsid w:val="00FD6C27"/>
    <w:rsid w:val="00FE20BF"/>
    <w:rsid w:val="00FE264D"/>
    <w:rsid w:val="00FE3C44"/>
    <w:rsid w:val="00FF1BDD"/>
    <w:rsid w:val="00FF1EAB"/>
    <w:rsid w:val="00FF2401"/>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F178D99"/>
  <w15:docId w15:val="{A5F83EA9-FB24-42FB-9EB8-0147CF0A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24B"/>
    <w:rPr>
      <w:sz w:val="24"/>
      <w:szCs w:val="24"/>
    </w:rPr>
  </w:style>
  <w:style w:type="paragraph" w:styleId="Heading1">
    <w:name w:val="heading 1"/>
    <w:basedOn w:val="Normal"/>
    <w:next w:val="Normal"/>
    <w:link w:val="Heading1Char"/>
    <w:qFormat/>
    <w:rsid w:val="007A21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F22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jc w:val="both"/>
    </w:pPr>
    <w:rPr>
      <w:szCs w:val="20"/>
    </w:rPr>
  </w:style>
  <w:style w:type="character" w:styleId="Hyperlink">
    <w:name w:val="Hyperlink"/>
    <w:basedOn w:val="DefaultParagraphFont"/>
    <w:rsid w:val="00186DC4"/>
    <w:rPr>
      <w:color w:val="0000FF"/>
      <w:u w:val="single"/>
    </w:rPr>
  </w:style>
  <w:style w:type="paragraph" w:styleId="BalloonText">
    <w:name w:val="Balloon Text"/>
    <w:basedOn w:val="Normal"/>
    <w:link w:val="BalloonTextChar"/>
    <w:rsid w:val="00402DDE"/>
    <w:rPr>
      <w:rFonts w:ascii="Tahoma" w:hAnsi="Tahoma" w:cs="Tahoma"/>
      <w:sz w:val="16"/>
      <w:szCs w:val="16"/>
    </w:rPr>
  </w:style>
  <w:style w:type="character" w:customStyle="1" w:styleId="BalloonTextChar">
    <w:name w:val="Balloon Text Char"/>
    <w:basedOn w:val="DefaultParagraphFont"/>
    <w:link w:val="BalloonText"/>
    <w:rsid w:val="00402DDE"/>
    <w:rPr>
      <w:rFonts w:ascii="Tahoma" w:hAnsi="Tahoma" w:cs="Tahoma"/>
      <w:sz w:val="16"/>
      <w:szCs w:val="16"/>
    </w:rPr>
  </w:style>
  <w:style w:type="paragraph" w:styleId="ListParagraph">
    <w:name w:val="List Paragraph"/>
    <w:basedOn w:val="Normal"/>
    <w:uiPriority w:val="34"/>
    <w:qFormat/>
    <w:rsid w:val="00EC7E91"/>
    <w:pPr>
      <w:ind w:left="720"/>
      <w:contextualSpacing/>
    </w:pPr>
  </w:style>
  <w:style w:type="paragraph" w:styleId="Header">
    <w:name w:val="header"/>
    <w:basedOn w:val="Normal"/>
    <w:link w:val="HeaderChar"/>
    <w:uiPriority w:val="99"/>
    <w:rsid w:val="00961C91"/>
    <w:pPr>
      <w:tabs>
        <w:tab w:val="center" w:pos="4680"/>
        <w:tab w:val="right" w:pos="9360"/>
      </w:tabs>
    </w:pPr>
  </w:style>
  <w:style w:type="character" w:customStyle="1" w:styleId="HeaderChar">
    <w:name w:val="Header Char"/>
    <w:basedOn w:val="DefaultParagraphFont"/>
    <w:link w:val="Header"/>
    <w:uiPriority w:val="99"/>
    <w:rsid w:val="00961C91"/>
    <w:rPr>
      <w:sz w:val="24"/>
      <w:szCs w:val="24"/>
    </w:rPr>
  </w:style>
  <w:style w:type="paragraph" w:styleId="Footer">
    <w:name w:val="footer"/>
    <w:basedOn w:val="Normal"/>
    <w:link w:val="FooterChar"/>
    <w:uiPriority w:val="99"/>
    <w:rsid w:val="00961C91"/>
    <w:pPr>
      <w:tabs>
        <w:tab w:val="center" w:pos="4680"/>
        <w:tab w:val="right" w:pos="9360"/>
      </w:tabs>
    </w:pPr>
  </w:style>
  <w:style w:type="character" w:customStyle="1" w:styleId="FooterChar">
    <w:name w:val="Footer Char"/>
    <w:basedOn w:val="DefaultParagraphFont"/>
    <w:link w:val="Footer"/>
    <w:uiPriority w:val="99"/>
    <w:rsid w:val="00961C91"/>
    <w:rPr>
      <w:sz w:val="24"/>
      <w:szCs w:val="24"/>
    </w:rPr>
  </w:style>
  <w:style w:type="character" w:styleId="FollowedHyperlink">
    <w:name w:val="FollowedHyperlink"/>
    <w:basedOn w:val="DefaultParagraphFont"/>
    <w:semiHidden/>
    <w:unhideWhenUsed/>
    <w:rsid w:val="00AA022E"/>
    <w:rPr>
      <w:color w:val="800080" w:themeColor="followedHyperlink"/>
      <w:u w:val="single"/>
    </w:rPr>
  </w:style>
  <w:style w:type="character" w:customStyle="1" w:styleId="UnresolvedMention1">
    <w:name w:val="Unresolved Mention1"/>
    <w:basedOn w:val="DefaultParagraphFont"/>
    <w:uiPriority w:val="99"/>
    <w:semiHidden/>
    <w:unhideWhenUsed/>
    <w:rsid w:val="00943FAE"/>
    <w:rPr>
      <w:color w:val="605E5C"/>
      <w:shd w:val="clear" w:color="auto" w:fill="E1DFDD"/>
    </w:rPr>
  </w:style>
  <w:style w:type="character" w:styleId="UnresolvedMention">
    <w:name w:val="Unresolved Mention"/>
    <w:basedOn w:val="DefaultParagraphFont"/>
    <w:uiPriority w:val="99"/>
    <w:semiHidden/>
    <w:unhideWhenUsed/>
    <w:rsid w:val="009163AA"/>
    <w:rPr>
      <w:color w:val="605E5C"/>
      <w:shd w:val="clear" w:color="auto" w:fill="E1DFDD"/>
    </w:rPr>
  </w:style>
  <w:style w:type="character" w:customStyle="1" w:styleId="Heading1Char">
    <w:name w:val="Heading 1 Char"/>
    <w:basedOn w:val="DefaultParagraphFont"/>
    <w:link w:val="Heading1"/>
    <w:rsid w:val="007A2162"/>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CC3101"/>
    <w:rPr>
      <w:sz w:val="24"/>
      <w:szCs w:val="24"/>
    </w:rPr>
  </w:style>
  <w:style w:type="character" w:customStyle="1" w:styleId="Heading2Char">
    <w:name w:val="Heading 2 Char"/>
    <w:basedOn w:val="DefaultParagraphFont"/>
    <w:link w:val="Heading2"/>
    <w:rsid w:val="003F224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12946">
      <w:bodyDiv w:val="1"/>
      <w:marLeft w:val="0"/>
      <w:marRight w:val="0"/>
      <w:marTop w:val="0"/>
      <w:marBottom w:val="0"/>
      <w:divBdr>
        <w:top w:val="none" w:sz="0" w:space="0" w:color="auto"/>
        <w:left w:val="none" w:sz="0" w:space="0" w:color="auto"/>
        <w:bottom w:val="none" w:sz="0" w:space="0" w:color="auto"/>
        <w:right w:val="none" w:sz="0" w:space="0" w:color="auto"/>
      </w:divBdr>
    </w:div>
    <w:div w:id="5009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tle@sde.idaho.gov" TargetMode="External"/><Relationship Id="rId13" Type="http://schemas.openxmlformats.org/officeDocument/2006/relationships/hyperlink" Target="mailto:mpuga@sde.idaho.gov" TargetMode="External"/><Relationship Id="rId18" Type="http://schemas.openxmlformats.org/officeDocument/2006/relationships/hyperlink" Target="mailto:mwonderlich@sde.idaho.gov" TargetMode="External"/><Relationship Id="rId26" Type="http://schemas.openxmlformats.org/officeDocument/2006/relationships/hyperlink" Target="mailto:jaoberle@sde.idaho.gov" TargetMode="External"/><Relationship Id="rId3" Type="http://schemas.openxmlformats.org/officeDocument/2006/relationships/styles" Target="styles.xml"/><Relationship Id="rId21" Type="http://schemas.openxmlformats.org/officeDocument/2006/relationships/hyperlink" Target="mailto:mwonderlich@sde.idaho.gov" TargetMode="External"/><Relationship Id="rId7" Type="http://schemas.openxmlformats.org/officeDocument/2006/relationships/endnotes" Target="endnotes.xml"/><Relationship Id="rId12" Type="http://schemas.openxmlformats.org/officeDocument/2006/relationships/hyperlink" Target="mailto:mwonderlich@sde.idaho.gov" TargetMode="External"/><Relationship Id="rId17" Type="http://schemas.openxmlformats.org/officeDocument/2006/relationships/hyperlink" Target="mailto:hhenderson@sde.idaho.gov" TargetMode="External"/><Relationship Id="rId25" Type="http://schemas.openxmlformats.org/officeDocument/2006/relationships/hyperlink" Target="mailto:jaoberle@sde.idaho.gov" TargetMode="External"/><Relationship Id="rId2" Type="http://schemas.openxmlformats.org/officeDocument/2006/relationships/numbering" Target="numbering.xml"/><Relationship Id="rId16" Type="http://schemas.openxmlformats.org/officeDocument/2006/relationships/hyperlink" Target="mailto:jaoberle@sde.idaho.gov" TargetMode="External"/><Relationship Id="rId20" Type="http://schemas.openxmlformats.org/officeDocument/2006/relationships/hyperlink" Target="mailto:anukui@sde.idaho.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nopacky@sde.idaho.gov" TargetMode="External"/><Relationship Id="rId24" Type="http://schemas.openxmlformats.org/officeDocument/2006/relationships/hyperlink" Target="mailto:cbrown@sde.idaho.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wonderlich@sde.idaho.gov" TargetMode="External"/><Relationship Id="rId23" Type="http://schemas.openxmlformats.org/officeDocument/2006/relationships/hyperlink" Target="mailto:apietras@sde.idaho.gov" TargetMode="External"/><Relationship Id="rId28" Type="http://schemas.openxmlformats.org/officeDocument/2006/relationships/hyperlink" Target="mailto:jaoberle@sde.idaho.gov" TargetMode="External"/><Relationship Id="rId10" Type="http://schemas.openxmlformats.org/officeDocument/2006/relationships/hyperlink" Target="mailto:jdeahl@sde.idaho.gov" TargetMode="External"/><Relationship Id="rId19" Type="http://schemas.openxmlformats.org/officeDocument/2006/relationships/hyperlink" Target="mailto:mwonderlich@sde.idaho.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onopacky@sde.idaho.gov" TargetMode="External"/><Relationship Id="rId14" Type="http://schemas.openxmlformats.org/officeDocument/2006/relationships/hyperlink" Target="mailto:anukui@sde.idaho.gov" TargetMode="External"/><Relationship Id="rId22" Type="http://schemas.openxmlformats.org/officeDocument/2006/relationships/hyperlink" Target="http://www.sde.idaho.gov/finance" TargetMode="External"/><Relationship Id="rId27" Type="http://schemas.openxmlformats.org/officeDocument/2006/relationships/hyperlink" Target="mailto:sbarzee@sde.idaho.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D1AF-C8AD-4110-975E-91799383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7</Pages>
  <Words>1917</Words>
  <Characters>12413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Special-Distributions-FY-2026</vt:lpstr>
    </vt:vector>
  </TitlesOfParts>
  <Company>Department of Education</Company>
  <LinksUpToDate>false</LinksUpToDate>
  <CharactersWithSpaces>14302</CharactersWithSpaces>
  <SharedDoc>false</SharedDoc>
  <HLinks>
    <vt:vector size="6" baseType="variant">
      <vt:variant>
        <vt:i4>4128798</vt:i4>
      </vt:variant>
      <vt:variant>
        <vt:i4>0</vt:i4>
      </vt:variant>
      <vt:variant>
        <vt:i4>0</vt:i4>
      </vt:variant>
      <vt:variant>
        <vt:i4>5</vt:i4>
      </vt:variant>
      <vt:variant>
        <vt:lpwstr>http://www.sde.idaho.gov/site/finance_tech/11_12_budget.htm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Special-Distributions-FY-2026</dc:title>
  <dc:subject>Public School Finance</dc:subject>
  <dc:creator>jaoberle@sde.idaho.gov</dc:creator>
  <cp:keywords>Budget Forms</cp:keywords>
  <cp:lastModifiedBy>Andrew Konopacky</cp:lastModifiedBy>
  <cp:revision>20</cp:revision>
  <cp:lastPrinted>2025-04-08T21:34:00Z</cp:lastPrinted>
  <dcterms:created xsi:type="dcterms:W3CDTF">2025-03-26T17:48:00Z</dcterms:created>
  <dcterms:modified xsi:type="dcterms:W3CDTF">2025-04-09T17:59:00Z</dcterms:modified>
</cp:coreProperties>
</file>